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9AB" w14:textId="77777777" w:rsidR="00F4367A" w:rsidRPr="001B062E" w:rsidRDefault="00B15BED" w:rsidP="0051095A">
      <w:pPr>
        <w:ind w:left="2880"/>
        <w:jc w:val="right"/>
        <w:rPr>
          <w:color w:val="FF0000"/>
        </w:rPr>
      </w:pPr>
      <w:r w:rsidRPr="001B062E">
        <w:rPr>
          <w:noProof/>
          <w:color w:val="FF0000"/>
          <w:lang w:eastAsia="en-GB"/>
        </w:rPr>
        <w:drawing>
          <wp:inline distT="0" distB="0" distL="0" distR="0" wp14:anchorId="331A4F39" wp14:editId="135E0258">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14:paraId="06B8F21B" w14:textId="77777777"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5B4C60" w:rsidRPr="005B4C60" w14:paraId="010A6582" w14:textId="77777777" w:rsidTr="001C210C">
        <w:tc>
          <w:tcPr>
            <w:tcW w:w="2438" w:type="dxa"/>
            <w:shd w:val="clear" w:color="auto" w:fill="auto"/>
          </w:tcPr>
          <w:p w14:paraId="002CA864" w14:textId="77777777" w:rsidR="00C553A7" w:rsidRPr="005B4C60" w:rsidRDefault="00C553A7" w:rsidP="00C553A7">
            <w:pPr>
              <w:spacing w:before="240"/>
              <w:rPr>
                <w:rStyle w:val="Firstpagetablebold"/>
              </w:rPr>
            </w:pPr>
            <w:r w:rsidRPr="005B4C60">
              <w:rPr>
                <w:rStyle w:val="Firstpagetablebold"/>
              </w:rPr>
              <w:t>To:</w:t>
            </w:r>
          </w:p>
        </w:tc>
        <w:tc>
          <w:tcPr>
            <w:tcW w:w="6406" w:type="dxa"/>
            <w:shd w:val="clear" w:color="auto" w:fill="auto"/>
          </w:tcPr>
          <w:p w14:paraId="4C44A8BE" w14:textId="77777777" w:rsidR="00C553A7" w:rsidRPr="005B4C60" w:rsidRDefault="00C553A7" w:rsidP="00C553A7">
            <w:pPr>
              <w:spacing w:before="240"/>
              <w:rPr>
                <w:rStyle w:val="Firstpagetablebold"/>
              </w:rPr>
            </w:pPr>
            <w:r w:rsidRPr="005B4C60">
              <w:rPr>
                <w:rStyle w:val="Firstpagetablebold"/>
              </w:rPr>
              <w:t>Council</w:t>
            </w:r>
          </w:p>
        </w:tc>
      </w:tr>
      <w:tr w:rsidR="005B4C60" w:rsidRPr="005B4C60" w14:paraId="3BA89D38" w14:textId="77777777" w:rsidTr="001C210C">
        <w:tc>
          <w:tcPr>
            <w:tcW w:w="2438" w:type="dxa"/>
            <w:shd w:val="clear" w:color="auto" w:fill="auto"/>
          </w:tcPr>
          <w:p w14:paraId="06E4DDFC" w14:textId="77777777" w:rsidR="00C553A7" w:rsidRPr="005B4C60" w:rsidRDefault="00C553A7" w:rsidP="00C553A7">
            <w:pPr>
              <w:spacing w:before="240"/>
              <w:rPr>
                <w:rStyle w:val="Firstpagetablebold"/>
              </w:rPr>
            </w:pPr>
            <w:r w:rsidRPr="005B4C60">
              <w:rPr>
                <w:rStyle w:val="Firstpagetablebold"/>
              </w:rPr>
              <w:t>Date:</w:t>
            </w:r>
          </w:p>
        </w:tc>
        <w:tc>
          <w:tcPr>
            <w:tcW w:w="6406" w:type="dxa"/>
            <w:shd w:val="clear" w:color="auto" w:fill="auto"/>
          </w:tcPr>
          <w:p w14:paraId="1524B10B" w14:textId="6706C9CD" w:rsidR="00C553A7" w:rsidRPr="005B4C60" w:rsidRDefault="003E07EF" w:rsidP="003E07EF">
            <w:pPr>
              <w:spacing w:before="240"/>
              <w:rPr>
                <w:b/>
              </w:rPr>
            </w:pPr>
            <w:r w:rsidRPr="005B4C60">
              <w:rPr>
                <w:rFonts w:cs="Arial"/>
                <w:b/>
                <w:bCs/>
              </w:rPr>
              <w:t>17</w:t>
            </w:r>
            <w:r w:rsidR="008863DE" w:rsidRPr="005B4C60">
              <w:rPr>
                <w:rFonts w:cs="Arial"/>
                <w:b/>
                <w:bCs/>
              </w:rPr>
              <w:t xml:space="preserve"> July </w:t>
            </w:r>
            <w:r w:rsidR="00640812" w:rsidRPr="005B4C60">
              <w:rPr>
                <w:rFonts w:cs="Arial"/>
                <w:b/>
                <w:bCs/>
              </w:rPr>
              <w:t>202</w:t>
            </w:r>
            <w:r w:rsidRPr="005B4C60">
              <w:rPr>
                <w:rFonts w:cs="Arial"/>
                <w:b/>
                <w:bCs/>
              </w:rPr>
              <w:t>3</w:t>
            </w:r>
          </w:p>
        </w:tc>
      </w:tr>
      <w:tr w:rsidR="005B4C60" w:rsidRPr="005B4C60" w14:paraId="4CF2C2DB" w14:textId="77777777" w:rsidTr="001C210C">
        <w:tc>
          <w:tcPr>
            <w:tcW w:w="2438" w:type="dxa"/>
            <w:shd w:val="clear" w:color="auto" w:fill="auto"/>
          </w:tcPr>
          <w:p w14:paraId="4EA4419A" w14:textId="77777777" w:rsidR="00C553A7" w:rsidRPr="005B4C60" w:rsidRDefault="00C553A7" w:rsidP="00C553A7">
            <w:pPr>
              <w:spacing w:before="240"/>
              <w:rPr>
                <w:rStyle w:val="Firstpagetablebold"/>
              </w:rPr>
            </w:pPr>
            <w:r w:rsidRPr="005B4C60">
              <w:rPr>
                <w:rStyle w:val="Firstpagetablebold"/>
              </w:rPr>
              <w:t>Report of:</w:t>
            </w:r>
          </w:p>
        </w:tc>
        <w:tc>
          <w:tcPr>
            <w:tcW w:w="6406" w:type="dxa"/>
            <w:shd w:val="clear" w:color="auto" w:fill="auto"/>
          </w:tcPr>
          <w:p w14:paraId="0E75816C" w14:textId="77777777" w:rsidR="00C553A7" w:rsidRPr="005B4C60" w:rsidRDefault="00C553A7" w:rsidP="00C553A7">
            <w:pPr>
              <w:spacing w:before="240"/>
              <w:rPr>
                <w:rStyle w:val="Firstpagetablebold"/>
                <w:b w:val="0"/>
              </w:rPr>
            </w:pPr>
            <w:r w:rsidRPr="005B4C60">
              <w:rPr>
                <w:rFonts w:cs="Arial"/>
                <w:b/>
                <w:bCs/>
              </w:rPr>
              <w:t>Chair of the Scrutiny Committee</w:t>
            </w:r>
          </w:p>
        </w:tc>
      </w:tr>
      <w:tr w:rsidR="00C553A7" w:rsidRPr="005B4C60" w14:paraId="123852AD" w14:textId="77777777" w:rsidTr="001C210C">
        <w:tc>
          <w:tcPr>
            <w:tcW w:w="2438" w:type="dxa"/>
            <w:shd w:val="clear" w:color="auto" w:fill="auto"/>
          </w:tcPr>
          <w:p w14:paraId="182A355C" w14:textId="77777777" w:rsidR="00C553A7" w:rsidRPr="005B4C60" w:rsidRDefault="00C553A7" w:rsidP="00C553A7">
            <w:pPr>
              <w:spacing w:before="240"/>
              <w:rPr>
                <w:rStyle w:val="Firstpagetablebold"/>
              </w:rPr>
            </w:pPr>
            <w:r w:rsidRPr="005B4C60">
              <w:rPr>
                <w:rStyle w:val="Firstpagetablebold"/>
              </w:rPr>
              <w:t xml:space="preserve">Title of Report: </w:t>
            </w:r>
          </w:p>
        </w:tc>
        <w:tc>
          <w:tcPr>
            <w:tcW w:w="6406" w:type="dxa"/>
            <w:shd w:val="clear" w:color="auto" w:fill="auto"/>
          </w:tcPr>
          <w:p w14:paraId="264DD02F" w14:textId="0960F6E8" w:rsidR="00C553A7" w:rsidRPr="005B4C60" w:rsidRDefault="00E04DB3" w:rsidP="00100E1D">
            <w:pPr>
              <w:spacing w:before="240"/>
              <w:rPr>
                <w:rStyle w:val="Firstpagetablebold"/>
                <w:b w:val="0"/>
              </w:rPr>
            </w:pPr>
            <w:r w:rsidRPr="005B4C60">
              <w:rPr>
                <w:rFonts w:cs="Arial"/>
                <w:b/>
                <w:bCs/>
              </w:rPr>
              <w:t xml:space="preserve">Scrutiny </w:t>
            </w:r>
            <w:r w:rsidR="00100E1D" w:rsidRPr="005B4C60">
              <w:rPr>
                <w:rFonts w:cs="Arial"/>
                <w:b/>
                <w:bCs/>
              </w:rPr>
              <w:t>Committee Update Report</w:t>
            </w:r>
          </w:p>
        </w:tc>
      </w:tr>
    </w:tbl>
    <w:p w14:paraId="15C861C9" w14:textId="77777777" w:rsidR="00C553A7" w:rsidRPr="005B4C60"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5B4C60" w:rsidRPr="005B4C60" w14:paraId="3E412782" w14:textId="77777777" w:rsidTr="00E9602F">
        <w:tc>
          <w:tcPr>
            <w:tcW w:w="9170" w:type="dxa"/>
            <w:gridSpan w:val="2"/>
            <w:tcBorders>
              <w:bottom w:val="single" w:sz="8" w:space="0" w:color="000000"/>
            </w:tcBorders>
            <w:hideMark/>
          </w:tcPr>
          <w:p w14:paraId="435C1291" w14:textId="77777777" w:rsidR="00C553A7" w:rsidRPr="005B4C60" w:rsidRDefault="00C553A7" w:rsidP="001C210C">
            <w:pPr>
              <w:jc w:val="center"/>
              <w:rPr>
                <w:rStyle w:val="Firstpagetablebold"/>
              </w:rPr>
            </w:pPr>
            <w:r w:rsidRPr="005B4C60">
              <w:rPr>
                <w:rStyle w:val="Firstpagetablebold"/>
              </w:rPr>
              <w:t>Summary and recommendations</w:t>
            </w:r>
          </w:p>
        </w:tc>
      </w:tr>
      <w:tr w:rsidR="005B4C60" w:rsidRPr="005B4C60" w14:paraId="4FDB8C82" w14:textId="77777777" w:rsidTr="005D486D">
        <w:tc>
          <w:tcPr>
            <w:tcW w:w="2432" w:type="dxa"/>
            <w:tcBorders>
              <w:top w:val="single" w:sz="8" w:space="0" w:color="000000"/>
              <w:left w:val="single" w:sz="8" w:space="0" w:color="000000"/>
              <w:bottom w:val="nil"/>
              <w:right w:val="nil"/>
            </w:tcBorders>
            <w:hideMark/>
          </w:tcPr>
          <w:p w14:paraId="6495701B" w14:textId="77777777" w:rsidR="00C553A7" w:rsidRPr="005B4C60" w:rsidRDefault="00C553A7" w:rsidP="00C553A7">
            <w:pPr>
              <w:spacing w:after="240"/>
              <w:rPr>
                <w:rStyle w:val="Firstpagetablebold"/>
              </w:rPr>
            </w:pPr>
            <w:r w:rsidRPr="005B4C60">
              <w:rPr>
                <w:rStyle w:val="Firstpagetablebold"/>
              </w:rPr>
              <w:t>Purpose of report:</w:t>
            </w:r>
          </w:p>
        </w:tc>
        <w:tc>
          <w:tcPr>
            <w:tcW w:w="6738" w:type="dxa"/>
            <w:tcBorders>
              <w:top w:val="single" w:sz="8" w:space="0" w:color="000000"/>
              <w:left w:val="nil"/>
              <w:bottom w:val="nil"/>
              <w:right w:val="single" w:sz="8" w:space="0" w:color="000000"/>
            </w:tcBorders>
            <w:hideMark/>
          </w:tcPr>
          <w:p w14:paraId="53FA9965" w14:textId="77777777" w:rsidR="00C553A7" w:rsidRPr="005B4C60" w:rsidRDefault="00E04DB3" w:rsidP="00E04DB3">
            <w:pPr>
              <w:spacing w:after="240"/>
            </w:pPr>
            <w:r w:rsidRPr="005B4C60">
              <w:rPr>
                <w:rFonts w:cs="Arial"/>
              </w:rPr>
              <w:t>To update Co</w:t>
            </w:r>
            <w:r w:rsidR="00D714F4" w:rsidRPr="005B4C60">
              <w:rPr>
                <w:rFonts w:cs="Arial"/>
              </w:rPr>
              <w:t>uncil on the activities of the S</w:t>
            </w:r>
            <w:r w:rsidRPr="005B4C60">
              <w:rPr>
                <w:rFonts w:cs="Arial"/>
              </w:rPr>
              <w:t>crutiny function</w:t>
            </w:r>
          </w:p>
        </w:tc>
      </w:tr>
      <w:tr w:rsidR="005B4C60" w:rsidRPr="005B4C60" w14:paraId="6088213E" w14:textId="77777777" w:rsidTr="005D486D">
        <w:tc>
          <w:tcPr>
            <w:tcW w:w="2432" w:type="dxa"/>
            <w:tcBorders>
              <w:top w:val="nil"/>
              <w:left w:val="single" w:sz="8" w:space="0" w:color="000000"/>
              <w:bottom w:val="nil"/>
              <w:right w:val="nil"/>
            </w:tcBorders>
          </w:tcPr>
          <w:p w14:paraId="044F7484" w14:textId="4F495794" w:rsidR="005D486D" w:rsidRPr="005B4C60" w:rsidRDefault="005D486D" w:rsidP="00C553A7">
            <w:pPr>
              <w:spacing w:after="240"/>
              <w:rPr>
                <w:rStyle w:val="Firstpagetablebold"/>
              </w:rPr>
            </w:pPr>
            <w:r w:rsidRPr="005B4C60">
              <w:rPr>
                <w:rStyle w:val="Firstpagetablebold"/>
              </w:rPr>
              <w:t>Scrutiny Lead Member:</w:t>
            </w:r>
          </w:p>
        </w:tc>
        <w:tc>
          <w:tcPr>
            <w:tcW w:w="6738" w:type="dxa"/>
            <w:tcBorders>
              <w:top w:val="nil"/>
              <w:left w:val="nil"/>
              <w:bottom w:val="nil"/>
              <w:right w:val="single" w:sz="8" w:space="0" w:color="000000"/>
            </w:tcBorders>
          </w:tcPr>
          <w:p w14:paraId="7735A858" w14:textId="355CE042" w:rsidR="005D486D" w:rsidRPr="005B4C60" w:rsidRDefault="005D486D" w:rsidP="003E07EF">
            <w:pPr>
              <w:spacing w:after="240"/>
              <w:rPr>
                <w:rFonts w:cs="Arial"/>
              </w:rPr>
            </w:pPr>
            <w:r w:rsidRPr="005B4C60">
              <w:rPr>
                <w:rFonts w:cs="Arial"/>
              </w:rPr>
              <w:t xml:space="preserve">Councillor </w:t>
            </w:r>
            <w:r w:rsidR="003E07EF" w:rsidRPr="005B4C60">
              <w:rPr>
                <w:rFonts w:cs="Arial"/>
              </w:rPr>
              <w:t xml:space="preserve">Lucy </w:t>
            </w:r>
            <w:proofErr w:type="spellStart"/>
            <w:r w:rsidR="003E07EF" w:rsidRPr="005B4C60">
              <w:rPr>
                <w:rFonts w:cs="Arial"/>
              </w:rPr>
              <w:t>Pegg</w:t>
            </w:r>
            <w:proofErr w:type="spellEnd"/>
            <w:r w:rsidRPr="005B4C60">
              <w:rPr>
                <w:rFonts w:cs="Arial"/>
              </w:rPr>
              <w:t>, Chair of the Scrutiny Committee</w:t>
            </w:r>
          </w:p>
        </w:tc>
      </w:tr>
      <w:tr w:rsidR="005B4C60" w:rsidRPr="005B4C60" w14:paraId="654855AB" w14:textId="77777777" w:rsidTr="00E9602F">
        <w:tc>
          <w:tcPr>
            <w:tcW w:w="2432" w:type="dxa"/>
            <w:tcBorders>
              <w:top w:val="nil"/>
              <w:left w:val="single" w:sz="8" w:space="0" w:color="000000"/>
              <w:bottom w:val="nil"/>
              <w:right w:val="nil"/>
            </w:tcBorders>
          </w:tcPr>
          <w:p w14:paraId="34AA48BE" w14:textId="77777777" w:rsidR="00C553A7" w:rsidRPr="005B4C60" w:rsidRDefault="00C553A7" w:rsidP="00C553A7">
            <w:pPr>
              <w:spacing w:after="240"/>
              <w:rPr>
                <w:rStyle w:val="Firstpagetablebold"/>
              </w:rPr>
            </w:pPr>
            <w:r w:rsidRPr="005B4C60">
              <w:rPr>
                <w:rStyle w:val="Firstpagetablebold"/>
              </w:rPr>
              <w:t>Corporate Priority:</w:t>
            </w:r>
          </w:p>
        </w:tc>
        <w:tc>
          <w:tcPr>
            <w:tcW w:w="6738" w:type="dxa"/>
            <w:tcBorders>
              <w:top w:val="nil"/>
              <w:left w:val="nil"/>
              <w:bottom w:val="nil"/>
              <w:right w:val="single" w:sz="8" w:space="0" w:color="000000"/>
            </w:tcBorders>
          </w:tcPr>
          <w:p w14:paraId="03B581FC" w14:textId="77777777" w:rsidR="00C553A7" w:rsidRPr="005B4C60" w:rsidRDefault="0008681C" w:rsidP="00C553A7">
            <w:pPr>
              <w:spacing w:after="240"/>
            </w:pPr>
            <w:r w:rsidRPr="005B4C60">
              <w:t>All</w:t>
            </w:r>
          </w:p>
        </w:tc>
      </w:tr>
      <w:tr w:rsidR="005B4C60" w:rsidRPr="005B4C60" w14:paraId="23BC742E" w14:textId="77777777" w:rsidTr="00E9602F">
        <w:tc>
          <w:tcPr>
            <w:tcW w:w="2432" w:type="dxa"/>
            <w:tcBorders>
              <w:top w:val="nil"/>
              <w:left w:val="single" w:sz="8" w:space="0" w:color="000000"/>
              <w:bottom w:val="nil"/>
              <w:right w:val="nil"/>
            </w:tcBorders>
            <w:hideMark/>
          </w:tcPr>
          <w:p w14:paraId="230B7902" w14:textId="77777777" w:rsidR="00C553A7" w:rsidRPr="005B4C60" w:rsidRDefault="00C553A7" w:rsidP="00C553A7">
            <w:pPr>
              <w:spacing w:after="240"/>
              <w:rPr>
                <w:rStyle w:val="Firstpagetablebold"/>
              </w:rPr>
            </w:pPr>
            <w:r w:rsidRPr="005B4C60">
              <w:rPr>
                <w:rStyle w:val="Firstpagetablebold"/>
              </w:rPr>
              <w:t>Policy Framework:</w:t>
            </w:r>
          </w:p>
        </w:tc>
        <w:tc>
          <w:tcPr>
            <w:tcW w:w="6738" w:type="dxa"/>
            <w:tcBorders>
              <w:top w:val="nil"/>
              <w:left w:val="nil"/>
              <w:bottom w:val="nil"/>
              <w:right w:val="single" w:sz="8" w:space="0" w:color="000000"/>
            </w:tcBorders>
            <w:hideMark/>
          </w:tcPr>
          <w:p w14:paraId="0A2E0D2F" w14:textId="77777777" w:rsidR="00C553A7" w:rsidRPr="005B4C60" w:rsidRDefault="005B15E4" w:rsidP="0008681C">
            <w:pPr>
              <w:spacing w:after="240"/>
            </w:pPr>
            <w:r w:rsidRPr="005B4C60">
              <w:t>C</w:t>
            </w:r>
            <w:r w:rsidR="0008681C" w:rsidRPr="005B4C60">
              <w:t>ouncil Strategy 2020-24</w:t>
            </w:r>
          </w:p>
        </w:tc>
      </w:tr>
      <w:tr w:rsidR="00C553A7" w:rsidRPr="005B4C60" w14:paraId="19E3E681" w14:textId="77777777" w:rsidTr="00E9602F">
        <w:trPr>
          <w:trHeight w:val="413"/>
        </w:trPr>
        <w:tc>
          <w:tcPr>
            <w:tcW w:w="9170" w:type="dxa"/>
            <w:gridSpan w:val="2"/>
            <w:tcBorders>
              <w:bottom w:val="single" w:sz="8" w:space="0" w:color="000000"/>
            </w:tcBorders>
          </w:tcPr>
          <w:p w14:paraId="0FC1D3B8" w14:textId="77777777" w:rsidR="00C553A7" w:rsidRPr="005B4C60" w:rsidRDefault="00525F1B" w:rsidP="00525F1B">
            <w:r w:rsidRPr="005B4C60">
              <w:rPr>
                <w:rStyle w:val="Firstpagetablebold"/>
              </w:rPr>
              <w:t>Recommendation</w:t>
            </w:r>
            <w:r w:rsidR="00C553A7" w:rsidRPr="005B4C60">
              <w:rPr>
                <w:rStyle w:val="Firstpagetablebold"/>
              </w:rPr>
              <w:t>:</w:t>
            </w:r>
            <w:r w:rsidRPr="005B4C60">
              <w:rPr>
                <w:rStyle w:val="Firstpagetablebold"/>
              </w:rPr>
              <w:t xml:space="preserve"> </w:t>
            </w:r>
            <w:r w:rsidR="00C553A7" w:rsidRPr="005B4C60">
              <w:rPr>
                <w:rStyle w:val="Firstpagetablebold"/>
                <w:b w:val="0"/>
              </w:rPr>
              <w:t xml:space="preserve">That </w:t>
            </w:r>
            <w:r w:rsidRPr="005B4C60">
              <w:rPr>
                <w:rStyle w:val="Firstpagetablebold"/>
                <w:b w:val="0"/>
              </w:rPr>
              <w:t>Council</w:t>
            </w:r>
            <w:r w:rsidR="00C553A7" w:rsidRPr="005B4C60">
              <w:rPr>
                <w:rStyle w:val="Firstpagetablebold"/>
                <w:b w:val="0"/>
              </w:rPr>
              <w:t xml:space="preserve"> resolves to</w:t>
            </w:r>
            <w:r w:rsidRPr="005B4C60">
              <w:rPr>
                <w:rFonts w:cs="Arial"/>
                <w:b/>
              </w:rPr>
              <w:t xml:space="preserve"> </w:t>
            </w:r>
            <w:r w:rsidRPr="005B4C60">
              <w:rPr>
                <w:rFonts w:cs="Arial"/>
              </w:rPr>
              <w:t>note the update report.</w:t>
            </w:r>
          </w:p>
        </w:tc>
      </w:tr>
    </w:tbl>
    <w:p w14:paraId="570EA03A" w14:textId="77777777" w:rsidR="008B150B" w:rsidRPr="005B4C60" w:rsidRDefault="008B150B" w:rsidP="00F27C35"/>
    <w:p w14:paraId="6725C834" w14:textId="77777777" w:rsidR="00F36012" w:rsidRPr="005B4C60"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5B4C60" w:rsidRPr="005B4C60" w14:paraId="1FF87E11" w14:textId="77777777" w:rsidTr="008863DE">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2F7E6BC0" w14:textId="77777777" w:rsidR="00F36012" w:rsidRPr="005B4C60" w:rsidRDefault="00F36012" w:rsidP="00F36012">
            <w:pPr>
              <w:spacing w:after="120"/>
              <w:jc w:val="center"/>
              <w:rPr>
                <w:lang w:eastAsia="en-GB"/>
              </w:rPr>
            </w:pPr>
            <w:r w:rsidRPr="005B4C60">
              <w:rPr>
                <w:b/>
                <w:lang w:eastAsia="en-GB"/>
              </w:rPr>
              <w:t>Appendices</w:t>
            </w:r>
          </w:p>
        </w:tc>
      </w:tr>
      <w:tr w:rsidR="005B4C60" w:rsidRPr="005B4C60" w14:paraId="6C4C7B21" w14:textId="77777777" w:rsidTr="009525F6">
        <w:tc>
          <w:tcPr>
            <w:tcW w:w="9096" w:type="dxa"/>
            <w:tcBorders>
              <w:top w:val="single" w:sz="8" w:space="0" w:color="000000"/>
              <w:left w:val="single" w:sz="8" w:space="0" w:color="000000"/>
              <w:bottom w:val="single" w:sz="8" w:space="0" w:color="000000"/>
              <w:right w:val="single" w:sz="8" w:space="0" w:color="000000"/>
            </w:tcBorders>
            <w:shd w:val="clear" w:color="auto" w:fill="auto"/>
          </w:tcPr>
          <w:p w14:paraId="47218733" w14:textId="0DE62FC0" w:rsidR="004939F2" w:rsidRPr="005B4C60" w:rsidRDefault="004939F2" w:rsidP="004939F2">
            <w:pPr>
              <w:spacing w:after="120"/>
              <w:jc w:val="center"/>
              <w:rPr>
                <w:lang w:eastAsia="en-GB"/>
              </w:rPr>
            </w:pPr>
            <w:r w:rsidRPr="005B4C60">
              <w:rPr>
                <w:lang w:eastAsia="en-GB"/>
              </w:rPr>
              <w:t>None</w:t>
            </w:r>
          </w:p>
        </w:tc>
      </w:tr>
    </w:tbl>
    <w:p w14:paraId="15756E55" w14:textId="77777777" w:rsidR="00F36012" w:rsidRPr="00FB59AD" w:rsidRDefault="00F36012" w:rsidP="00F27C35">
      <w:pPr>
        <w:rPr>
          <w:color w:val="00B050"/>
        </w:rPr>
      </w:pPr>
    </w:p>
    <w:p w14:paraId="5B5B14F3" w14:textId="77777777" w:rsidR="00F36012" w:rsidRPr="00FB59AD" w:rsidRDefault="00F36012" w:rsidP="00F27C35">
      <w:pPr>
        <w:rPr>
          <w:color w:val="00B050"/>
        </w:rPr>
      </w:pPr>
    </w:p>
    <w:p w14:paraId="503F869E" w14:textId="77777777" w:rsidR="008B150B" w:rsidRPr="005B4C60" w:rsidRDefault="00E3676B" w:rsidP="00BD592E">
      <w:pPr>
        <w:pStyle w:val="Heading1"/>
      </w:pPr>
      <w:r w:rsidRPr="005B4C60">
        <w:t>Introduction</w:t>
      </w:r>
      <w:r w:rsidR="00D06B67" w:rsidRPr="005B4C60">
        <w:t xml:space="preserve"> </w:t>
      </w:r>
    </w:p>
    <w:p w14:paraId="4C7FDF49" w14:textId="1CB6E1BB" w:rsidR="00994B9C" w:rsidRPr="005B4C60" w:rsidRDefault="00994B9C" w:rsidP="00C44881">
      <w:pPr>
        <w:pStyle w:val="ListParagraph"/>
        <w:jc w:val="both"/>
      </w:pPr>
      <w:r w:rsidRPr="005B4C60">
        <w:t xml:space="preserve">This report provides an update on Scrutiny activity during the period from </w:t>
      </w:r>
      <w:r w:rsidR="00FB59AD" w:rsidRPr="005B4C60">
        <w:t>08 March 2023</w:t>
      </w:r>
      <w:r w:rsidRPr="005B4C60">
        <w:t xml:space="preserve"> </w:t>
      </w:r>
      <w:r w:rsidR="00B6213B" w:rsidRPr="005B4C60">
        <w:t xml:space="preserve">to </w:t>
      </w:r>
      <w:r w:rsidR="00C44881" w:rsidRPr="005B4C60">
        <w:t>30 June 202</w:t>
      </w:r>
      <w:r w:rsidR="00FB59AD" w:rsidRPr="005B4C60">
        <w:t>3</w:t>
      </w:r>
      <w:r w:rsidRPr="005B4C60">
        <w:t>.</w:t>
      </w:r>
    </w:p>
    <w:p w14:paraId="00475169" w14:textId="06A2D1C4" w:rsidR="00B6213B" w:rsidRPr="005B4C60" w:rsidRDefault="00B6213B" w:rsidP="00C44881">
      <w:pPr>
        <w:pStyle w:val="ListParagraph"/>
        <w:jc w:val="both"/>
      </w:pPr>
      <w:r w:rsidRPr="005B4C60">
        <w:t xml:space="preserve">During the period from </w:t>
      </w:r>
      <w:r w:rsidR="00FB59AD" w:rsidRPr="005B4C60">
        <w:t>08 March 2023 to the end of the 2022</w:t>
      </w:r>
      <w:r w:rsidRPr="005B4C60">
        <w:t>/2</w:t>
      </w:r>
      <w:r w:rsidR="00FB59AD" w:rsidRPr="005B4C60">
        <w:t>3</w:t>
      </w:r>
      <w:r w:rsidRPr="005B4C60">
        <w:t xml:space="preserve"> municipal year </w:t>
      </w:r>
      <w:r w:rsidR="009462F2" w:rsidRPr="005B4C60">
        <w:t>the Scrutiny Committee did not meet and there were three Panel meetings (Climate and Environment Panel – 09 March 2023; Housing and Homelessness Panel – 13 March 2023 and 24 April 2023).</w:t>
      </w:r>
      <w:r w:rsidR="006A509E" w:rsidRPr="005B4C60">
        <w:t xml:space="preserve"> In addition, Companies Scrutiny Panel joined </w:t>
      </w:r>
      <w:r w:rsidR="005B4C60" w:rsidRPr="005B4C60">
        <w:t xml:space="preserve">the </w:t>
      </w:r>
      <w:r w:rsidR="006A509E" w:rsidRPr="005B4C60">
        <w:t xml:space="preserve">meeting of the Shareholder and Joint Venture Group on 27 April 2023. </w:t>
      </w:r>
      <w:r w:rsidRPr="005B4C60">
        <w:t xml:space="preserve">The following reports were submitted to Cabinet in </w:t>
      </w:r>
      <w:r w:rsidR="00F92B12" w:rsidRPr="005B4C60">
        <w:t xml:space="preserve">March and </w:t>
      </w:r>
      <w:r w:rsidRPr="005B4C60">
        <w:t>Ap</w:t>
      </w:r>
      <w:r w:rsidR="009462F2" w:rsidRPr="005B4C60">
        <w:t>ril 2023</w:t>
      </w:r>
      <w:r w:rsidRPr="005B4C60">
        <w:t>:</w:t>
      </w:r>
    </w:p>
    <w:p w14:paraId="35D34FE4" w14:textId="24200C49" w:rsidR="00F92B12" w:rsidRPr="005B4C60" w:rsidRDefault="009462F2" w:rsidP="00C44881">
      <w:pPr>
        <w:pStyle w:val="ListParagraph"/>
        <w:numPr>
          <w:ilvl w:val="0"/>
          <w:numId w:val="0"/>
        </w:numPr>
        <w:ind w:left="426"/>
        <w:jc w:val="both"/>
        <w:rPr>
          <w:i/>
        </w:rPr>
      </w:pPr>
      <w:r w:rsidRPr="005B4C60">
        <w:rPr>
          <w:i/>
        </w:rPr>
        <w:t>March 2023</w:t>
      </w:r>
    </w:p>
    <w:p w14:paraId="5F720215" w14:textId="62C86132" w:rsidR="00F92B12" w:rsidRPr="005B4C60" w:rsidRDefault="009462F2" w:rsidP="00C44881">
      <w:pPr>
        <w:pStyle w:val="ListParagraph"/>
        <w:numPr>
          <w:ilvl w:val="0"/>
          <w:numId w:val="41"/>
        </w:numPr>
        <w:jc w:val="both"/>
      </w:pPr>
      <w:r w:rsidRPr="005B4C60">
        <w:t>Oxford City Council Corporate Business Plan 2023</w:t>
      </w:r>
    </w:p>
    <w:p w14:paraId="072ABAD9" w14:textId="7CEFC01A" w:rsidR="00F92B12" w:rsidRPr="005B4C60" w:rsidRDefault="009462F2" w:rsidP="00C44881">
      <w:pPr>
        <w:pStyle w:val="ListParagraph"/>
        <w:numPr>
          <w:ilvl w:val="0"/>
          <w:numId w:val="41"/>
        </w:numPr>
        <w:jc w:val="both"/>
      </w:pPr>
      <w:r w:rsidRPr="005B4C60">
        <w:t>Integrated Care System Draft Strategy Update</w:t>
      </w:r>
    </w:p>
    <w:p w14:paraId="022E5915" w14:textId="7494C1C2" w:rsidR="00F92B12" w:rsidRPr="005B4C60" w:rsidRDefault="009462F2" w:rsidP="00C44881">
      <w:pPr>
        <w:pStyle w:val="ListParagraph"/>
        <w:numPr>
          <w:ilvl w:val="0"/>
          <w:numId w:val="41"/>
        </w:numPr>
        <w:jc w:val="both"/>
      </w:pPr>
      <w:r w:rsidRPr="005B4C60">
        <w:lastRenderedPageBreak/>
        <w:t>Integrated Performance Report for Q3 2022/23</w:t>
      </w:r>
    </w:p>
    <w:p w14:paraId="7E8CE9D6" w14:textId="274A82F7" w:rsidR="00F92B12" w:rsidRPr="005B4C60" w:rsidRDefault="009462F2" w:rsidP="00C44881">
      <w:pPr>
        <w:pStyle w:val="ListParagraph"/>
        <w:numPr>
          <w:ilvl w:val="0"/>
          <w:numId w:val="41"/>
        </w:numPr>
        <w:jc w:val="both"/>
      </w:pPr>
      <w:r w:rsidRPr="005B4C60">
        <w:t>Development of a Biodiversity Strategy for Oxford</w:t>
      </w:r>
    </w:p>
    <w:p w14:paraId="14A99517" w14:textId="5DE103F8" w:rsidR="009462F2" w:rsidRPr="005B4C60" w:rsidRDefault="009462F2" w:rsidP="00C44881">
      <w:pPr>
        <w:pStyle w:val="ListParagraph"/>
        <w:numPr>
          <w:ilvl w:val="0"/>
          <w:numId w:val="41"/>
        </w:numPr>
        <w:jc w:val="both"/>
      </w:pPr>
      <w:r w:rsidRPr="005B4C60">
        <w:t>Fleet Decarbonisation</w:t>
      </w:r>
    </w:p>
    <w:p w14:paraId="248253DB" w14:textId="1C622307" w:rsidR="00F92B12" w:rsidRPr="005B4C60" w:rsidRDefault="009462F2" w:rsidP="00C44881">
      <w:pPr>
        <w:pStyle w:val="ListParagraph"/>
        <w:numPr>
          <w:ilvl w:val="0"/>
          <w:numId w:val="41"/>
        </w:numPr>
        <w:jc w:val="both"/>
      </w:pPr>
      <w:r w:rsidRPr="005B4C60">
        <w:t>Housing, Homelessness and Rough Sleeping Strategy 2023-28</w:t>
      </w:r>
    </w:p>
    <w:p w14:paraId="6D9A57E2" w14:textId="55C3D1B7" w:rsidR="00F92B12" w:rsidRPr="005B4C60" w:rsidRDefault="009462F2" w:rsidP="00464B2C">
      <w:pPr>
        <w:spacing w:before="240" w:after="240"/>
        <w:ind w:left="426"/>
        <w:jc w:val="both"/>
        <w:rPr>
          <w:i/>
        </w:rPr>
      </w:pPr>
      <w:r w:rsidRPr="005B4C60">
        <w:rPr>
          <w:i/>
        </w:rPr>
        <w:t>April 2023</w:t>
      </w:r>
    </w:p>
    <w:p w14:paraId="4D50028D" w14:textId="785766DF" w:rsidR="00F92B12" w:rsidRPr="005B4C60" w:rsidRDefault="009462F2" w:rsidP="00C44881">
      <w:pPr>
        <w:pStyle w:val="ListParagraph"/>
        <w:numPr>
          <w:ilvl w:val="0"/>
          <w:numId w:val="42"/>
        </w:numPr>
        <w:jc w:val="both"/>
      </w:pPr>
      <w:r w:rsidRPr="005B4C60">
        <w:t>No Scrutiny reports</w:t>
      </w:r>
    </w:p>
    <w:p w14:paraId="0C9D9D25" w14:textId="29574E01" w:rsidR="00F92B12" w:rsidRPr="005B4C60" w:rsidRDefault="00447B90" w:rsidP="00C44881">
      <w:pPr>
        <w:pStyle w:val="ListParagraph"/>
        <w:jc w:val="both"/>
      </w:pPr>
      <w:r w:rsidRPr="005B4C60">
        <w:t>The reports submitted in March</w:t>
      </w:r>
      <w:r w:rsidR="00F92B12" w:rsidRPr="005B4C60">
        <w:t xml:space="preserve"> received Cabinet responses, the majority of which were positive. </w:t>
      </w:r>
    </w:p>
    <w:p w14:paraId="321D055F" w14:textId="77777777" w:rsidR="005D486D" w:rsidRDefault="005D486D" w:rsidP="005D486D">
      <w:pPr>
        <w:pStyle w:val="ListParagraph"/>
        <w:numPr>
          <w:ilvl w:val="0"/>
          <w:numId w:val="0"/>
        </w:numPr>
        <w:ind w:left="426"/>
        <w:rPr>
          <w:color w:val="FF0000"/>
        </w:rPr>
      </w:pPr>
    </w:p>
    <w:p w14:paraId="2296B017" w14:textId="5A73512D" w:rsidR="00DA44E0" w:rsidRPr="005B4C60" w:rsidRDefault="00EE1502" w:rsidP="00BD592E">
      <w:pPr>
        <w:pStyle w:val="Heading1"/>
      </w:pPr>
      <w:r w:rsidRPr="005B4C60">
        <w:t xml:space="preserve">Scrutiny Committee </w:t>
      </w:r>
      <w:r w:rsidR="00447B90" w:rsidRPr="005B4C60">
        <w:t>2023/24</w:t>
      </w:r>
    </w:p>
    <w:p w14:paraId="36B0F722" w14:textId="2A5E0D27" w:rsidR="00C44881" w:rsidRPr="005B4C60" w:rsidRDefault="00447B90" w:rsidP="002E6900">
      <w:pPr>
        <w:pStyle w:val="ListParagraph"/>
        <w:jc w:val="both"/>
      </w:pPr>
      <w:r w:rsidRPr="005B4C60">
        <w:t>Since the start of the 2023</w:t>
      </w:r>
      <w:r w:rsidR="00C44881" w:rsidRPr="005B4C60">
        <w:t>/2</w:t>
      </w:r>
      <w:r w:rsidRPr="005B4C60">
        <w:t>4</w:t>
      </w:r>
      <w:r w:rsidR="00C44881" w:rsidRPr="005B4C60">
        <w:t xml:space="preserve"> m</w:t>
      </w:r>
      <w:r w:rsidRPr="005B4C60">
        <w:t>unicipal year up to 30 June 2023</w:t>
      </w:r>
      <w:r w:rsidR="00C44881" w:rsidRPr="005B4C60">
        <w:t>, the Scruti</w:t>
      </w:r>
      <w:r w:rsidRPr="005B4C60">
        <w:t>ny Committee has met once, on 07 June 2023</w:t>
      </w:r>
      <w:r w:rsidR="00C44881" w:rsidRPr="005B4C60">
        <w:t xml:space="preserve">. At this meeting a new Chair, Councillor </w:t>
      </w:r>
      <w:r w:rsidRPr="005B4C60">
        <w:t xml:space="preserve">Lucy </w:t>
      </w:r>
      <w:proofErr w:type="spellStart"/>
      <w:r w:rsidRPr="005B4C60">
        <w:t>Pegg</w:t>
      </w:r>
      <w:proofErr w:type="spellEnd"/>
      <w:r w:rsidR="00C44881" w:rsidRPr="005B4C60">
        <w:t xml:space="preserve"> was elected – taking on the role from Councillor </w:t>
      </w:r>
      <w:r w:rsidRPr="005B4C60">
        <w:t>Dr Christopher Smowton</w:t>
      </w:r>
      <w:r w:rsidR="00C44881" w:rsidRPr="005B4C60">
        <w:t xml:space="preserve">. Councillor </w:t>
      </w:r>
      <w:r w:rsidRPr="005B4C60">
        <w:t>Mike Rowley</w:t>
      </w:r>
      <w:r w:rsidR="00C44881" w:rsidRPr="005B4C60">
        <w:t xml:space="preserve"> was elected Vice-Chair.</w:t>
      </w:r>
    </w:p>
    <w:p w14:paraId="08D1D588" w14:textId="4BFAD162" w:rsidR="002E6900" w:rsidRPr="005B4C60" w:rsidRDefault="00C44881" w:rsidP="002E6900">
      <w:pPr>
        <w:pStyle w:val="ListParagraph"/>
        <w:jc w:val="both"/>
      </w:pPr>
      <w:r w:rsidRPr="005B4C60">
        <w:t xml:space="preserve">The Committee agreed to establish the same </w:t>
      </w:r>
      <w:r w:rsidR="00447B90" w:rsidRPr="005B4C60">
        <w:t>four</w:t>
      </w:r>
      <w:r w:rsidRPr="005B4C60">
        <w:t xml:space="preserve"> standing panels as in </w:t>
      </w:r>
      <w:r w:rsidR="00447B90" w:rsidRPr="005B4C60">
        <w:t xml:space="preserve">the </w:t>
      </w:r>
      <w:r w:rsidRPr="005B4C60">
        <w:t xml:space="preserve">previous </w:t>
      </w:r>
      <w:r w:rsidR="00447B90" w:rsidRPr="005B4C60">
        <w:t xml:space="preserve">municipal </w:t>
      </w:r>
      <w:r w:rsidR="00464B2C">
        <w:t>year: Housing and Homelessness, Finance and</w:t>
      </w:r>
      <w:r w:rsidRPr="005B4C60">
        <w:t xml:space="preserve"> Performance, </w:t>
      </w:r>
      <w:r w:rsidR="00464B2C">
        <w:t>Climate and</w:t>
      </w:r>
      <w:r w:rsidR="00447B90" w:rsidRPr="005B4C60">
        <w:t xml:space="preserve"> Environment and</w:t>
      </w:r>
      <w:r w:rsidRPr="005B4C60">
        <w:t xml:space="preserve"> Companies Scrutiny Panel</w:t>
      </w:r>
      <w:r w:rsidR="005B4C60" w:rsidRPr="005B4C60">
        <w:t>s</w:t>
      </w:r>
      <w:r w:rsidRPr="005B4C60">
        <w:t xml:space="preserve">. </w:t>
      </w:r>
      <w:r w:rsidR="00447B90" w:rsidRPr="005B4C60">
        <w:t>It was noted that</w:t>
      </w:r>
      <w:r w:rsidR="002E6900" w:rsidRPr="005B4C60">
        <w:t xml:space="preserve"> that Companies Scrutiny Panel will </w:t>
      </w:r>
      <w:r w:rsidR="00447B90" w:rsidRPr="005B4C60">
        <w:t xml:space="preserve">continue to </w:t>
      </w:r>
      <w:r w:rsidR="002E6900" w:rsidRPr="005B4C60">
        <w:t>join Shareholder and Joint Venture Group meetings as non-voting members to enable more effective and efficient scrutiny of the Shareholder function. These meetings will not be clerked by the Scrutiny Officer, meaning there is capacity within the Scrutiny function for other work</w:t>
      </w:r>
      <w:r w:rsidR="00447B90" w:rsidRPr="005B4C60">
        <w:t>; allocation of this capacity will be kept under review as the year progresses</w:t>
      </w:r>
      <w:r w:rsidR="002E6900" w:rsidRPr="005B4C60">
        <w:t xml:space="preserve">. </w:t>
      </w:r>
    </w:p>
    <w:p w14:paraId="792D9B18" w14:textId="7600BAC0" w:rsidR="002E6900" w:rsidRPr="005B4C60" w:rsidRDefault="002E6900" w:rsidP="00243994">
      <w:pPr>
        <w:pStyle w:val="ListParagraph"/>
      </w:pPr>
      <w:r w:rsidRPr="005B4C60">
        <w:t>The membership of the standing panels is as follows:</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891"/>
      </w:tblGrid>
      <w:tr w:rsidR="005B4C60" w:rsidRPr="005B4C60" w14:paraId="7998BB8F" w14:textId="77777777" w:rsidTr="002E6900">
        <w:tc>
          <w:tcPr>
            <w:tcW w:w="2976" w:type="dxa"/>
          </w:tcPr>
          <w:p w14:paraId="5DA7BF55" w14:textId="4F8429A4" w:rsidR="002E6900" w:rsidRPr="005B4C60" w:rsidRDefault="00464B2C" w:rsidP="002E6900">
            <w:pPr>
              <w:rPr>
                <w:b/>
              </w:rPr>
            </w:pPr>
            <w:r>
              <w:rPr>
                <w:b/>
              </w:rPr>
              <w:t>Housing and</w:t>
            </w:r>
            <w:r w:rsidR="002E6900" w:rsidRPr="005B4C60">
              <w:rPr>
                <w:b/>
              </w:rPr>
              <w:t xml:space="preserve"> Homelessness Panel</w:t>
            </w:r>
            <w:r w:rsidR="00447B90" w:rsidRPr="005B4C60">
              <w:rPr>
                <w:b/>
              </w:rPr>
              <w:t xml:space="preserve"> (6)</w:t>
            </w:r>
            <w:r w:rsidR="002E6900" w:rsidRPr="005B4C60">
              <w:rPr>
                <w:b/>
              </w:rPr>
              <w:t xml:space="preserve">: </w:t>
            </w:r>
          </w:p>
          <w:p w14:paraId="51CE8C14" w14:textId="77777777" w:rsidR="002E6900" w:rsidRPr="005B4C60" w:rsidRDefault="002E6900" w:rsidP="002E6900">
            <w:pPr>
              <w:pStyle w:val="ListParagraph"/>
              <w:numPr>
                <w:ilvl w:val="0"/>
                <w:numId w:val="0"/>
              </w:numPr>
              <w:ind w:left="426"/>
              <w:rPr>
                <w:b/>
              </w:rPr>
            </w:pPr>
          </w:p>
        </w:tc>
        <w:tc>
          <w:tcPr>
            <w:tcW w:w="5891" w:type="dxa"/>
          </w:tcPr>
          <w:p w14:paraId="7BE0C955" w14:textId="1125AEF9" w:rsidR="002E6900" w:rsidRPr="005B4C60" w:rsidRDefault="002E6900" w:rsidP="002E6900">
            <w:r w:rsidRPr="005B4C60">
              <w:t xml:space="preserve">Councillor </w:t>
            </w:r>
            <w:r w:rsidR="00447B90" w:rsidRPr="005B4C60">
              <w:t>Lizzy Diggins</w:t>
            </w:r>
            <w:r w:rsidRPr="005B4C60">
              <w:t xml:space="preserve"> (Chair), Councillor </w:t>
            </w:r>
            <w:r w:rsidR="00447B90" w:rsidRPr="005B4C60">
              <w:t>Paula</w:t>
            </w:r>
            <w:r w:rsidRPr="005B4C60">
              <w:t xml:space="preserve"> </w:t>
            </w:r>
            <w:r w:rsidR="00447B90" w:rsidRPr="005B4C60">
              <w:t>Dunne</w:t>
            </w:r>
            <w:r w:rsidRPr="005B4C60">
              <w:t xml:space="preserve">, Councillor Laurence Fouweather, Councillor Jabu </w:t>
            </w:r>
            <w:proofErr w:type="spellStart"/>
            <w:r w:rsidRPr="005B4C60">
              <w:t>Nala-Hartley</w:t>
            </w:r>
            <w:proofErr w:type="spellEnd"/>
            <w:r w:rsidRPr="005B4C60">
              <w:t>, Councillor Rosie Rawle, Councillor Jo Sandelson</w:t>
            </w:r>
          </w:p>
        </w:tc>
      </w:tr>
      <w:tr w:rsidR="00447B90" w:rsidRPr="00447B90" w14:paraId="06CC5539" w14:textId="77777777" w:rsidTr="002E6900">
        <w:tc>
          <w:tcPr>
            <w:tcW w:w="2976" w:type="dxa"/>
          </w:tcPr>
          <w:p w14:paraId="70455372" w14:textId="20AFC4BB" w:rsidR="00447B90" w:rsidRPr="005B4C60" w:rsidRDefault="00464B2C" w:rsidP="002E6900">
            <w:pPr>
              <w:rPr>
                <w:b/>
              </w:rPr>
            </w:pPr>
            <w:r>
              <w:rPr>
                <w:b/>
              </w:rPr>
              <w:t>Climate and</w:t>
            </w:r>
            <w:r w:rsidR="00447B90" w:rsidRPr="005B4C60">
              <w:rPr>
                <w:b/>
              </w:rPr>
              <w:t xml:space="preserve"> Environment Panel (4):</w:t>
            </w:r>
          </w:p>
          <w:p w14:paraId="4F2FA563" w14:textId="493779B8" w:rsidR="00447B90" w:rsidRPr="005B4C60" w:rsidRDefault="00447B90" w:rsidP="002E6900">
            <w:pPr>
              <w:rPr>
                <w:b/>
              </w:rPr>
            </w:pPr>
          </w:p>
        </w:tc>
        <w:tc>
          <w:tcPr>
            <w:tcW w:w="5891" w:type="dxa"/>
          </w:tcPr>
          <w:p w14:paraId="71E8B09C" w14:textId="79501AEB" w:rsidR="00447B90" w:rsidRPr="005B4C60" w:rsidRDefault="00447B90" w:rsidP="002E6900">
            <w:r w:rsidRPr="005B4C60">
              <w:t>Councillor Alex Hollingsworth (Chair), Councillor Paula Dunne, Councillor Emily Kerr, Councillor Katherine Miles</w:t>
            </w:r>
          </w:p>
        </w:tc>
      </w:tr>
      <w:tr w:rsidR="00447B90" w:rsidRPr="00447B90" w14:paraId="622C0C50" w14:textId="77777777" w:rsidTr="002E6900">
        <w:tc>
          <w:tcPr>
            <w:tcW w:w="2976" w:type="dxa"/>
          </w:tcPr>
          <w:p w14:paraId="73605C8D" w14:textId="314E8192" w:rsidR="002E6900" w:rsidRPr="005B4C60" w:rsidRDefault="00464B2C" w:rsidP="002E6900">
            <w:pPr>
              <w:rPr>
                <w:b/>
              </w:rPr>
            </w:pPr>
            <w:r>
              <w:rPr>
                <w:b/>
              </w:rPr>
              <w:t>Finance and</w:t>
            </w:r>
            <w:r w:rsidR="002E6900" w:rsidRPr="005B4C60">
              <w:rPr>
                <w:b/>
              </w:rPr>
              <w:t xml:space="preserve"> Performance Panel</w:t>
            </w:r>
            <w:r w:rsidR="00447B90" w:rsidRPr="005B4C60">
              <w:rPr>
                <w:b/>
              </w:rPr>
              <w:t xml:space="preserve"> (4)</w:t>
            </w:r>
            <w:r w:rsidR="002E6900" w:rsidRPr="005B4C60">
              <w:rPr>
                <w:b/>
              </w:rPr>
              <w:t>:</w:t>
            </w:r>
          </w:p>
        </w:tc>
        <w:tc>
          <w:tcPr>
            <w:tcW w:w="5891" w:type="dxa"/>
          </w:tcPr>
          <w:p w14:paraId="52CB73F3" w14:textId="035EDB5B" w:rsidR="002E6900" w:rsidRPr="005B4C60" w:rsidRDefault="002E6900" w:rsidP="00447B90">
            <w:r w:rsidRPr="005B4C60">
              <w:t xml:space="preserve">Councillor James Fry (Chair), Councillor </w:t>
            </w:r>
            <w:r w:rsidR="00447B90" w:rsidRPr="005B4C60">
              <w:t xml:space="preserve">Hosnieh </w:t>
            </w:r>
            <w:proofErr w:type="spellStart"/>
            <w:r w:rsidR="00447B90" w:rsidRPr="005B4C60">
              <w:t>Djafari-Marbini</w:t>
            </w:r>
            <w:proofErr w:type="spellEnd"/>
            <w:r w:rsidR="00447B90" w:rsidRPr="005B4C60">
              <w:t>, Councillor Chris</w:t>
            </w:r>
            <w:r w:rsidRPr="005B4C60">
              <w:t xml:space="preserve"> Jarvis, Councillor Dr </w:t>
            </w:r>
            <w:r w:rsidR="00447B90" w:rsidRPr="005B4C60">
              <w:t>Christopher Smowton</w:t>
            </w:r>
          </w:p>
        </w:tc>
      </w:tr>
      <w:tr w:rsidR="00447B90" w:rsidRPr="00447B90" w14:paraId="7037E66D" w14:textId="77777777" w:rsidTr="002E6900">
        <w:tc>
          <w:tcPr>
            <w:tcW w:w="2976" w:type="dxa"/>
          </w:tcPr>
          <w:p w14:paraId="4EE14D80" w14:textId="04A495BF" w:rsidR="002E6900" w:rsidRPr="005B4C60" w:rsidRDefault="002E6900" w:rsidP="002E6900">
            <w:pPr>
              <w:rPr>
                <w:b/>
              </w:rPr>
            </w:pPr>
            <w:r w:rsidRPr="005B4C60">
              <w:rPr>
                <w:b/>
              </w:rPr>
              <w:t>Companies Scrutiny Panel</w:t>
            </w:r>
            <w:r w:rsidR="00447B90" w:rsidRPr="005B4C60">
              <w:rPr>
                <w:b/>
              </w:rPr>
              <w:t xml:space="preserve"> (4)</w:t>
            </w:r>
            <w:r w:rsidRPr="005B4C60">
              <w:rPr>
                <w:b/>
              </w:rPr>
              <w:t>:</w:t>
            </w:r>
          </w:p>
        </w:tc>
        <w:tc>
          <w:tcPr>
            <w:tcW w:w="5891" w:type="dxa"/>
          </w:tcPr>
          <w:p w14:paraId="34670BAE" w14:textId="0E8396D5" w:rsidR="002E6900" w:rsidRPr="005B4C60" w:rsidRDefault="002E6900" w:rsidP="00447B90">
            <w:r w:rsidRPr="005B4C60">
              <w:t xml:space="preserve">Councillor Mike Rowley (Chair), Councillor </w:t>
            </w:r>
            <w:r w:rsidR="00447B90" w:rsidRPr="005B4C60">
              <w:t>Katherine Miles, Councillor Alistair Morris, Councillor Diko Walcott</w:t>
            </w:r>
          </w:p>
        </w:tc>
      </w:tr>
    </w:tbl>
    <w:p w14:paraId="7B95BEA7" w14:textId="70C924C4" w:rsidR="00447B90" w:rsidRPr="00447B90" w:rsidRDefault="00447B90" w:rsidP="00447B90">
      <w:pPr>
        <w:jc w:val="both"/>
        <w:rPr>
          <w:color w:val="00B050"/>
        </w:rPr>
      </w:pPr>
    </w:p>
    <w:p w14:paraId="58718F86" w14:textId="0993210D" w:rsidR="002829C2" w:rsidRPr="005B4C60" w:rsidRDefault="002829C2" w:rsidP="00DD78B0">
      <w:pPr>
        <w:pStyle w:val="ListParagraph"/>
        <w:jc w:val="both"/>
      </w:pPr>
      <w:r w:rsidRPr="005B4C60">
        <w:t xml:space="preserve">The Committee also </w:t>
      </w:r>
      <w:r w:rsidR="00447B90" w:rsidRPr="005B4C60">
        <w:t>agreed to establish</w:t>
      </w:r>
      <w:r w:rsidRPr="005B4C60">
        <w:t xml:space="preserve"> a Budget Review Group </w:t>
      </w:r>
      <w:r w:rsidR="00447B90" w:rsidRPr="005B4C60">
        <w:t xml:space="preserve">for 2023/24, comprising the </w:t>
      </w:r>
      <w:r w:rsidR="00464B2C">
        <w:t>same membership as the Finance and</w:t>
      </w:r>
      <w:r w:rsidR="00447B90" w:rsidRPr="005B4C60">
        <w:t xml:space="preserve"> Performance Panel. A scope for the Budget Review Group will be submitted to a future Committee meeting for approval</w:t>
      </w:r>
      <w:r w:rsidRPr="005B4C60">
        <w:t xml:space="preserve">. </w:t>
      </w:r>
    </w:p>
    <w:p w14:paraId="0FB08EB0" w14:textId="5E652DC6" w:rsidR="00447B90" w:rsidRPr="005B4C60" w:rsidRDefault="00447B90" w:rsidP="00DD78B0">
      <w:pPr>
        <w:pStyle w:val="ListParagraph"/>
        <w:jc w:val="both"/>
      </w:pPr>
      <w:r w:rsidRPr="005B4C60">
        <w:t>The Committee agreed that all meetings of standing panels and review groups would take place virtually, unless there is a compelling need to hold an in-person meeting.</w:t>
      </w:r>
    </w:p>
    <w:p w14:paraId="7AEFA7F7" w14:textId="545A20DC" w:rsidR="00C44881" w:rsidRPr="005B4C60" w:rsidRDefault="002829C2" w:rsidP="00DD78B0">
      <w:pPr>
        <w:pStyle w:val="ListParagraph"/>
        <w:jc w:val="both"/>
      </w:pPr>
      <w:r w:rsidRPr="005B4C60">
        <w:lastRenderedPageBreak/>
        <w:t>In addition to the agreement of the Scrutiny Operating Principles for 202</w:t>
      </w:r>
      <w:r w:rsidR="00447B90" w:rsidRPr="005B4C60">
        <w:t>3</w:t>
      </w:r>
      <w:r w:rsidRPr="005B4C60">
        <w:t>/2</w:t>
      </w:r>
      <w:r w:rsidR="00447B90" w:rsidRPr="005B4C60">
        <w:t>4</w:t>
      </w:r>
      <w:r w:rsidRPr="005B4C60">
        <w:t xml:space="preserve">, </w:t>
      </w:r>
      <w:r w:rsidR="00447B90" w:rsidRPr="005B4C60">
        <w:t>one substantive report was considered on 07</w:t>
      </w:r>
      <w:r w:rsidRPr="005B4C60">
        <w:t xml:space="preserve"> June 202</w:t>
      </w:r>
      <w:r w:rsidR="00447B90" w:rsidRPr="005B4C60">
        <w:t>3</w:t>
      </w:r>
      <w:r w:rsidRPr="005B4C60">
        <w:t>:</w:t>
      </w:r>
    </w:p>
    <w:p w14:paraId="3D879BC2" w14:textId="7BE2AC55" w:rsidR="00F3485E" w:rsidRPr="005B4C60" w:rsidRDefault="00447B90" w:rsidP="00DD78B0">
      <w:pPr>
        <w:pStyle w:val="ListParagraph"/>
        <w:numPr>
          <w:ilvl w:val="0"/>
          <w:numId w:val="43"/>
        </w:numPr>
        <w:jc w:val="both"/>
      </w:pPr>
      <w:r w:rsidRPr="005B4C60">
        <w:t>Housing Management System Implementation (</w:t>
      </w:r>
      <w:r w:rsidRPr="005B4C60">
        <w:rPr>
          <w:i/>
        </w:rPr>
        <w:t>Cabinet report</w:t>
      </w:r>
      <w:r w:rsidRPr="005B4C60">
        <w:t>)</w:t>
      </w:r>
    </w:p>
    <w:p w14:paraId="688FB5D7" w14:textId="77777777" w:rsidR="00F3485E" w:rsidRDefault="00F3485E" w:rsidP="00DD78B0">
      <w:pPr>
        <w:ind w:left="426" w:hanging="426"/>
        <w:jc w:val="both"/>
      </w:pPr>
    </w:p>
    <w:p w14:paraId="39CC1B5B" w14:textId="7ABCBC71" w:rsidR="00015EE0" w:rsidRPr="005B4C60" w:rsidRDefault="00A305C1" w:rsidP="00DD78B0">
      <w:pPr>
        <w:pStyle w:val="ListParagraph"/>
        <w:jc w:val="both"/>
        <w:rPr>
          <w:rFonts w:cs="Arial"/>
        </w:rPr>
      </w:pPr>
      <w:r w:rsidRPr="005B4C60">
        <w:rPr>
          <w:rFonts w:cs="Arial"/>
        </w:rPr>
        <w:t xml:space="preserve">The report on </w:t>
      </w:r>
      <w:r w:rsidR="00015EE0" w:rsidRPr="005B4C60">
        <w:rPr>
          <w:rFonts w:cs="Arial"/>
        </w:rPr>
        <w:t xml:space="preserve">the Housing Management System Implementation set out the significant business disruption and delay during system implementation before the system reached ‘business as usual’ in November 2022. An </w:t>
      </w:r>
      <w:r w:rsidR="00794D32" w:rsidRPr="005B4C60">
        <w:rPr>
          <w:rFonts w:cs="Arial"/>
        </w:rPr>
        <w:t>external ‘lessons learned’ report (exempt) had been produced, which was summarised in Appendix 2 to the report, and re-enforced the need for project managers to have regard to the lessons learned when embarking on a project. The report also detailed proposals for the Council to further exploit the Housing Management System and outlined the budgetary implications surrounding this further development.</w:t>
      </w:r>
    </w:p>
    <w:p w14:paraId="116F788B" w14:textId="3089B492" w:rsidR="00B01949" w:rsidRPr="005B4C60" w:rsidRDefault="00794D32" w:rsidP="00794D32">
      <w:pPr>
        <w:pStyle w:val="ListParagraph"/>
        <w:jc w:val="both"/>
        <w:rPr>
          <w:rFonts w:cs="Arial"/>
        </w:rPr>
      </w:pPr>
      <w:r w:rsidRPr="005B4C60">
        <w:rPr>
          <w:rFonts w:cs="Arial"/>
        </w:rPr>
        <w:t>The Committee asked a range of questions, including questions</w:t>
      </w:r>
      <w:r w:rsidR="005B4C60" w:rsidRPr="005B4C60">
        <w:rPr>
          <w:rFonts w:cs="Arial"/>
        </w:rPr>
        <w:t xml:space="preserve"> relating to the implementation</w:t>
      </w:r>
      <w:r w:rsidRPr="005B4C60">
        <w:rPr>
          <w:rFonts w:cs="Arial"/>
        </w:rPr>
        <w:t xml:space="preserve"> of the lessons learned, the timescales for further system exploitation, whether any further delays in the system implementation were anticipated, procurement, budget, disaster recovery and software implementation processes. </w:t>
      </w:r>
      <w:r w:rsidRPr="005B4C60">
        <w:t xml:space="preserve">In particular, the Committee noted the significant disruption to system implementation as a result of data migration issues and wanted to understand whether the Council had processes in place to capture the system at a fixed point in time when it was working, so that if/when issues were identified the Council could abort further implementation and revert back to that fixed point in time and then continue implementation from the point at which the system was working. </w:t>
      </w:r>
      <w:r w:rsidR="00015EE0" w:rsidRPr="005B4C60">
        <w:rPr>
          <w:rFonts w:cs="Arial"/>
        </w:rPr>
        <w:t>One recommendation was</w:t>
      </w:r>
      <w:r w:rsidR="00DD78B0" w:rsidRPr="005B4C60">
        <w:rPr>
          <w:rFonts w:cs="Arial"/>
        </w:rPr>
        <w:t xml:space="preserve"> agreed.</w:t>
      </w:r>
      <w:r w:rsidR="00A305C1" w:rsidRPr="005B4C60">
        <w:rPr>
          <w:rFonts w:cs="Arial"/>
        </w:rPr>
        <w:t xml:space="preserve"> </w:t>
      </w:r>
      <w:r w:rsidR="00B01949" w:rsidRPr="005B4C60">
        <w:rPr>
          <w:rFonts w:cs="Arial"/>
        </w:rPr>
        <w:t xml:space="preserve"> </w:t>
      </w:r>
    </w:p>
    <w:p w14:paraId="52C27F0A" w14:textId="77777777" w:rsidR="004939F2" w:rsidRDefault="004939F2" w:rsidP="00DD78B0">
      <w:pPr>
        <w:ind w:left="426" w:hanging="426"/>
        <w:jc w:val="both"/>
        <w:rPr>
          <w:rFonts w:cs="Arial"/>
        </w:rPr>
      </w:pPr>
    </w:p>
    <w:p w14:paraId="44BBAD99" w14:textId="28A3795C" w:rsidR="00DD78B0" w:rsidRPr="005B4C60" w:rsidRDefault="00DD78B0" w:rsidP="00DD78B0">
      <w:pPr>
        <w:ind w:left="426" w:hanging="426"/>
        <w:jc w:val="both"/>
        <w:rPr>
          <w:rFonts w:cs="Arial"/>
          <w:b/>
        </w:rPr>
      </w:pPr>
      <w:r w:rsidRPr="005B4C60">
        <w:rPr>
          <w:rFonts w:cs="Arial"/>
          <w:b/>
        </w:rPr>
        <w:t>Cabinet Respons</w:t>
      </w:r>
      <w:r w:rsidR="00794D32" w:rsidRPr="005B4C60">
        <w:rPr>
          <w:rFonts w:cs="Arial"/>
          <w:b/>
        </w:rPr>
        <w:t>es to Recommendations: June 2023</w:t>
      </w:r>
    </w:p>
    <w:p w14:paraId="111EB2B8" w14:textId="46C7BDF8" w:rsidR="00DD78B0" w:rsidRPr="005B4C60" w:rsidRDefault="00DD78B0" w:rsidP="004939F2">
      <w:pPr>
        <w:pStyle w:val="ListParagraph"/>
        <w:spacing w:before="240"/>
        <w:jc w:val="both"/>
      </w:pPr>
      <w:r w:rsidRPr="005B4C60">
        <w:t>The following reports were submitted to Cabine</w:t>
      </w:r>
      <w:r w:rsidR="00794D32" w:rsidRPr="005B4C60">
        <w:t>t in June 2023</w:t>
      </w:r>
      <w:r w:rsidRPr="005B4C60">
        <w:t>:</w:t>
      </w:r>
    </w:p>
    <w:p w14:paraId="5F212BC0" w14:textId="330BB03C" w:rsidR="00DD78B0" w:rsidRPr="005B4C60" w:rsidRDefault="00794D32" w:rsidP="004939F2">
      <w:pPr>
        <w:pStyle w:val="ListParagraph"/>
        <w:numPr>
          <w:ilvl w:val="0"/>
          <w:numId w:val="45"/>
        </w:numPr>
        <w:jc w:val="both"/>
      </w:pPr>
      <w:r w:rsidRPr="005B4C60">
        <w:t xml:space="preserve">Housing Management System Implementation </w:t>
      </w:r>
    </w:p>
    <w:p w14:paraId="3072E9B7" w14:textId="352C8D57" w:rsidR="004939F2" w:rsidRPr="005B4C60" w:rsidRDefault="00794D32" w:rsidP="00794D32">
      <w:pPr>
        <w:pStyle w:val="ListParagraph"/>
        <w:numPr>
          <w:ilvl w:val="0"/>
          <w:numId w:val="45"/>
        </w:numPr>
        <w:jc w:val="both"/>
      </w:pPr>
      <w:r w:rsidRPr="005B4C60">
        <w:t>Tenancy Agreement</w:t>
      </w:r>
    </w:p>
    <w:p w14:paraId="37504CD9" w14:textId="27049059" w:rsidR="00794D32" w:rsidRPr="005B4C60" w:rsidRDefault="006A509E" w:rsidP="004939F2">
      <w:pPr>
        <w:pStyle w:val="ListParagraph"/>
        <w:jc w:val="both"/>
      </w:pPr>
      <w:r w:rsidRPr="005B4C60">
        <w:t>All recommendations contained in the Housing Management System Implementation and Tenancy Agreement reports received positive responses.</w:t>
      </w:r>
    </w:p>
    <w:p w14:paraId="297C509A" w14:textId="45131CA9" w:rsidR="00DD78B0" w:rsidRPr="005B4C60" w:rsidRDefault="00794D32" w:rsidP="004939F2">
      <w:pPr>
        <w:pStyle w:val="ListParagraph"/>
        <w:jc w:val="both"/>
      </w:pPr>
      <w:r w:rsidRPr="005B4C60">
        <w:t xml:space="preserve">In addition, the Cabinet agreed its formal response to the recommendations of the Child Poverty Review Group, which were first submitted to Cabinet in June 2022. </w:t>
      </w:r>
    </w:p>
    <w:p w14:paraId="75227F58" w14:textId="77777777" w:rsidR="006A509E" w:rsidRDefault="006A509E" w:rsidP="00BD592E">
      <w:pPr>
        <w:pStyle w:val="Heading1"/>
      </w:pPr>
    </w:p>
    <w:p w14:paraId="702466A8" w14:textId="77777777" w:rsidR="00DA44E0" w:rsidRPr="005B4C60" w:rsidRDefault="003A3860" w:rsidP="00BD592E">
      <w:pPr>
        <w:pStyle w:val="Heading1"/>
      </w:pPr>
      <w:r w:rsidRPr="005B4C60">
        <w:t>Housing</w:t>
      </w:r>
      <w:r w:rsidR="004C5786" w:rsidRPr="005B4C60">
        <w:t xml:space="preserve"> and Homelessness</w:t>
      </w:r>
      <w:r w:rsidRPr="005B4C60">
        <w:t xml:space="preserve"> Panel </w:t>
      </w:r>
    </w:p>
    <w:p w14:paraId="3AF5B137" w14:textId="4C3EB422" w:rsidR="00AB1214" w:rsidRPr="005B4C60" w:rsidRDefault="00CD6583" w:rsidP="00FF6C09">
      <w:pPr>
        <w:pStyle w:val="ListParagraph"/>
        <w:jc w:val="both"/>
      </w:pPr>
      <w:r w:rsidRPr="005B4C60">
        <w:t xml:space="preserve">The Housing and Homelessness Panel </w:t>
      </w:r>
      <w:r w:rsidR="002829C2" w:rsidRPr="005B4C60">
        <w:t xml:space="preserve">has met </w:t>
      </w:r>
      <w:r w:rsidR="006A509E" w:rsidRPr="005B4C60">
        <w:t>twice</w:t>
      </w:r>
      <w:r w:rsidR="00BD4A52" w:rsidRPr="005B4C60">
        <w:t xml:space="preserve"> during the reporting period</w:t>
      </w:r>
      <w:r w:rsidR="002829C2" w:rsidRPr="005B4C60">
        <w:t xml:space="preserve">, on </w:t>
      </w:r>
      <w:r w:rsidR="006A509E" w:rsidRPr="005B4C60">
        <w:t>13 March 2023 and 24 April 2023</w:t>
      </w:r>
      <w:r w:rsidR="00BD4A52" w:rsidRPr="005B4C60">
        <w:t>.</w:t>
      </w:r>
      <w:r w:rsidR="002829C2" w:rsidRPr="005B4C60">
        <w:t xml:space="preserve"> The following </w:t>
      </w:r>
      <w:r w:rsidR="006A509E" w:rsidRPr="005B4C60">
        <w:t>report</w:t>
      </w:r>
      <w:r w:rsidR="002829C2" w:rsidRPr="005B4C60">
        <w:t xml:space="preserve"> </w:t>
      </w:r>
      <w:r w:rsidR="006A509E" w:rsidRPr="005B4C60">
        <w:t>was</w:t>
      </w:r>
      <w:r w:rsidR="002829C2" w:rsidRPr="005B4C60">
        <w:t xml:space="preserve"> considered</w:t>
      </w:r>
      <w:r w:rsidR="00DD78B0" w:rsidRPr="005B4C60">
        <w:t xml:space="preserve"> and submitted to the Scrutiny Committee for approval before submission to Cabinet</w:t>
      </w:r>
      <w:r w:rsidR="00464B2C">
        <w:t xml:space="preserve"> in June 2023</w:t>
      </w:r>
      <w:r w:rsidR="002829C2" w:rsidRPr="005B4C60">
        <w:t>:</w:t>
      </w:r>
    </w:p>
    <w:p w14:paraId="11C5692F" w14:textId="14F84EE4" w:rsidR="002829C2" w:rsidRPr="005B4C60" w:rsidRDefault="006A509E" w:rsidP="00FF6C09">
      <w:pPr>
        <w:pStyle w:val="ListParagraph"/>
        <w:numPr>
          <w:ilvl w:val="0"/>
          <w:numId w:val="44"/>
        </w:numPr>
        <w:jc w:val="both"/>
      </w:pPr>
      <w:r w:rsidRPr="005B4C60">
        <w:t>Tenancy Agreement</w:t>
      </w:r>
    </w:p>
    <w:p w14:paraId="499600D1" w14:textId="77777777" w:rsidR="00BD592E" w:rsidRPr="001C2297" w:rsidRDefault="00BD592E" w:rsidP="00FF6C09">
      <w:pPr>
        <w:jc w:val="both"/>
      </w:pPr>
    </w:p>
    <w:p w14:paraId="1AAA1B6F" w14:textId="77777777" w:rsidR="00DA44E0" w:rsidRPr="005B4C60" w:rsidRDefault="008D7BDB" w:rsidP="00FF6C09">
      <w:pPr>
        <w:pStyle w:val="Heading1"/>
        <w:jc w:val="both"/>
      </w:pPr>
      <w:r w:rsidRPr="005B4C60">
        <w:t xml:space="preserve">Finance </w:t>
      </w:r>
      <w:r w:rsidR="00AB090D" w:rsidRPr="005B4C60">
        <w:t xml:space="preserve">and Performance </w:t>
      </w:r>
      <w:r w:rsidRPr="005B4C60">
        <w:t xml:space="preserve">Panel </w:t>
      </w:r>
    </w:p>
    <w:p w14:paraId="2BA39032" w14:textId="5BE509D0" w:rsidR="00AB1214" w:rsidRPr="005B4C60" w:rsidRDefault="005B01ED" w:rsidP="00FF6C09">
      <w:pPr>
        <w:pStyle w:val="ListParagraph"/>
        <w:jc w:val="both"/>
      </w:pPr>
      <w:r w:rsidRPr="005B4C60">
        <w:t>T</w:t>
      </w:r>
      <w:r w:rsidR="008D7BDB" w:rsidRPr="005B4C60">
        <w:t xml:space="preserve">he Finance </w:t>
      </w:r>
      <w:r w:rsidR="00AB090D" w:rsidRPr="005B4C60">
        <w:t xml:space="preserve">and Performance </w:t>
      </w:r>
      <w:r w:rsidR="008D7BDB" w:rsidRPr="005B4C60">
        <w:t>Panel</w:t>
      </w:r>
      <w:r w:rsidR="00B35AB1" w:rsidRPr="005B4C60">
        <w:t xml:space="preserve"> </w:t>
      </w:r>
      <w:r w:rsidR="00FF6C09" w:rsidRPr="005B4C60">
        <w:t>has not met during the reporting period.</w:t>
      </w:r>
    </w:p>
    <w:p w14:paraId="418964E9" w14:textId="77777777" w:rsidR="0099733D" w:rsidRDefault="0099733D" w:rsidP="00FF6C09">
      <w:pPr>
        <w:jc w:val="both"/>
      </w:pPr>
    </w:p>
    <w:p w14:paraId="14F7320F" w14:textId="586489B1" w:rsidR="006A509E" w:rsidRDefault="006A509E" w:rsidP="006A509E">
      <w:pPr>
        <w:spacing w:after="240"/>
        <w:jc w:val="both"/>
        <w:rPr>
          <w:b/>
        </w:rPr>
      </w:pPr>
      <w:bookmarkStart w:id="0" w:name="_GoBack"/>
      <w:bookmarkEnd w:id="0"/>
      <w:r>
        <w:rPr>
          <w:b/>
        </w:rPr>
        <w:lastRenderedPageBreak/>
        <w:t>Climate and Environment Panel</w:t>
      </w:r>
    </w:p>
    <w:p w14:paraId="7D830869" w14:textId="017CE8F0" w:rsidR="006A509E" w:rsidRPr="005B4C60" w:rsidRDefault="006A509E" w:rsidP="006A509E">
      <w:pPr>
        <w:pStyle w:val="ListParagraph"/>
        <w:jc w:val="both"/>
      </w:pPr>
      <w:r w:rsidRPr="005B4C60">
        <w:t>The Climate and Environment Panel has met twice during the reporting period, on 09 March 2023 and 27 June 2023. The following reports were considered and submitted to Cabinet in March 2023:</w:t>
      </w:r>
    </w:p>
    <w:p w14:paraId="3000FA9B" w14:textId="31541E54" w:rsidR="006A509E" w:rsidRPr="005B4C60" w:rsidRDefault="006A509E" w:rsidP="006A509E">
      <w:pPr>
        <w:pStyle w:val="ListParagraph"/>
        <w:numPr>
          <w:ilvl w:val="0"/>
          <w:numId w:val="44"/>
        </w:numPr>
        <w:jc w:val="both"/>
      </w:pPr>
      <w:r w:rsidRPr="005B4C60">
        <w:t>Development of a Biodiversity Strategy for Oxford</w:t>
      </w:r>
    </w:p>
    <w:p w14:paraId="1444E00D" w14:textId="7A72A642" w:rsidR="006A509E" w:rsidRPr="005B4C60" w:rsidRDefault="006A509E" w:rsidP="006A509E">
      <w:pPr>
        <w:pStyle w:val="ListParagraph"/>
        <w:numPr>
          <w:ilvl w:val="0"/>
          <w:numId w:val="44"/>
        </w:numPr>
        <w:jc w:val="both"/>
      </w:pPr>
      <w:r w:rsidRPr="005B4C60">
        <w:t>Fleet Decarbonisation</w:t>
      </w:r>
    </w:p>
    <w:p w14:paraId="1B612B4A" w14:textId="77777777" w:rsidR="006A509E" w:rsidRDefault="006A509E" w:rsidP="006A509E">
      <w:pPr>
        <w:jc w:val="both"/>
        <w:rPr>
          <w:color w:val="00B050"/>
        </w:rPr>
      </w:pPr>
    </w:p>
    <w:p w14:paraId="1E8623D8" w14:textId="03AD22D9" w:rsidR="006A509E" w:rsidRPr="00464B2C" w:rsidRDefault="00464B2C" w:rsidP="006A509E">
      <w:pPr>
        <w:pStyle w:val="ListParagraph"/>
      </w:pPr>
      <w:r w:rsidRPr="00464B2C">
        <w:t>The following reports were considered on 27 June 2023 and will be submitted to Cabinet in July 2023:</w:t>
      </w:r>
    </w:p>
    <w:p w14:paraId="762A4F18" w14:textId="2238BDE8" w:rsidR="00464B2C" w:rsidRPr="00464B2C" w:rsidRDefault="00464B2C" w:rsidP="00464B2C">
      <w:pPr>
        <w:pStyle w:val="ListParagraph"/>
        <w:numPr>
          <w:ilvl w:val="0"/>
          <w:numId w:val="46"/>
        </w:numPr>
      </w:pPr>
      <w:r w:rsidRPr="00464B2C">
        <w:t>DRAFT Carbon Reduction and Sustainable Retrofit Guidance for Historic Buildings Technical Advice Note</w:t>
      </w:r>
    </w:p>
    <w:p w14:paraId="3F6BB62D" w14:textId="576CCACE" w:rsidR="00464B2C" w:rsidRPr="00464B2C" w:rsidRDefault="00464B2C" w:rsidP="00464B2C">
      <w:pPr>
        <w:pStyle w:val="ListParagraph"/>
        <w:numPr>
          <w:ilvl w:val="0"/>
          <w:numId w:val="46"/>
        </w:numPr>
      </w:pPr>
      <w:r w:rsidRPr="00464B2C">
        <w:t>Biodiversity Update [presentation]</w:t>
      </w:r>
    </w:p>
    <w:p w14:paraId="7ADD99E1" w14:textId="77777777" w:rsidR="006A509E" w:rsidRPr="006A509E" w:rsidRDefault="006A509E" w:rsidP="006A509E">
      <w:pPr>
        <w:pStyle w:val="ListParagraph"/>
        <w:numPr>
          <w:ilvl w:val="0"/>
          <w:numId w:val="0"/>
        </w:numPr>
        <w:ind w:left="426"/>
      </w:pPr>
    </w:p>
    <w:p w14:paraId="768975E7" w14:textId="71095DFD" w:rsidR="00DA44E0" w:rsidRPr="008D6AFB" w:rsidRDefault="002B643A" w:rsidP="00FF6C09">
      <w:pPr>
        <w:pStyle w:val="Heading1"/>
        <w:jc w:val="both"/>
      </w:pPr>
      <w:r w:rsidRPr="008D6AFB">
        <w:t xml:space="preserve">Companies </w:t>
      </w:r>
      <w:r w:rsidR="00FF6C09" w:rsidRPr="008D6AFB">
        <w:t xml:space="preserve">Scrutiny </w:t>
      </w:r>
      <w:r w:rsidR="003E6606" w:rsidRPr="008D6AFB">
        <w:t>Panel</w:t>
      </w:r>
      <w:r w:rsidR="00521888" w:rsidRPr="008D6AFB">
        <w:t xml:space="preserve"> </w:t>
      </w:r>
    </w:p>
    <w:p w14:paraId="2EAF0BEC" w14:textId="7BC2E967" w:rsidR="00FF6C09" w:rsidRPr="008D6AFB" w:rsidRDefault="00F65029" w:rsidP="00F65029">
      <w:pPr>
        <w:pStyle w:val="ListParagraph"/>
        <w:jc w:val="both"/>
      </w:pPr>
      <w:r w:rsidRPr="008D6AFB">
        <w:t>T</w:t>
      </w:r>
      <w:r w:rsidR="00FF6C09" w:rsidRPr="008D6AFB">
        <w:t>he Companies Scrutiny Panel joined Shareholder and Joint Venture</w:t>
      </w:r>
      <w:r w:rsidRPr="008D6AFB">
        <w:t xml:space="preserve"> Group (SJVG)</w:t>
      </w:r>
      <w:r w:rsidR="00FF6C09" w:rsidRPr="008D6AFB">
        <w:t xml:space="preserve"> meeting</w:t>
      </w:r>
      <w:r w:rsidRPr="008D6AFB">
        <w:t>s</w:t>
      </w:r>
      <w:r w:rsidR="00FF6C09" w:rsidRPr="008D6AFB">
        <w:t xml:space="preserve"> as non-voting members on </w:t>
      </w:r>
      <w:r w:rsidRPr="008D6AFB">
        <w:t>27 April 2023 and 21 June 2023</w:t>
      </w:r>
      <w:r w:rsidR="00FF6C09" w:rsidRPr="008D6AFB">
        <w:t xml:space="preserve"> to consider reports relatin</w:t>
      </w:r>
      <w:r w:rsidRPr="008D6AFB">
        <w:t>g to OX Place</w:t>
      </w:r>
      <w:r w:rsidR="00FF6C09" w:rsidRPr="008D6AFB">
        <w:t>, Barton Oxford LLP and Ox</w:t>
      </w:r>
      <w:r w:rsidRPr="008D6AFB">
        <w:t>ford Direct Services</w:t>
      </w:r>
      <w:r w:rsidR="00FF6C09" w:rsidRPr="008D6AFB">
        <w:t xml:space="preserve">. </w:t>
      </w:r>
      <w:r w:rsidRPr="008D6AFB">
        <w:t>The</w:t>
      </w:r>
      <w:r w:rsidR="008D6AFB" w:rsidRPr="008D6AFB">
        <w:t xml:space="preserve"> p</w:t>
      </w:r>
      <w:r w:rsidRPr="008D6AFB">
        <w:t>anel will continue to operate under the revised arrangements established in the 2022/23 municipa</w:t>
      </w:r>
      <w:r w:rsidR="008D6AFB" w:rsidRPr="008D6AFB">
        <w:t>l year, in that members of the p</w:t>
      </w:r>
      <w:r w:rsidRPr="008D6AFB">
        <w:t>anel will continue to join SJVG meetings as non-voting members to enable more effective and efficient scrutiny of the Shareholder function. C</w:t>
      </w:r>
      <w:r w:rsidR="00FF6C09" w:rsidRPr="008D6AFB">
        <w:t>ommercial confidentiality prevents the provision of a summary report.</w:t>
      </w:r>
    </w:p>
    <w:p w14:paraId="504054D6" w14:textId="77777777" w:rsidR="00741C7E" w:rsidRPr="001C2297" w:rsidRDefault="00741C7E" w:rsidP="00741C7E">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F6C09" w:rsidRPr="001356F1" w14:paraId="1E70FE6B" w14:textId="77777777" w:rsidTr="00BF6032">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74A56AA" w14:textId="77777777" w:rsidR="00FF6C09" w:rsidRPr="001356F1" w:rsidRDefault="00FF6C09" w:rsidP="00BF6032">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9EB999D" w14:textId="77777777" w:rsidR="00FF6C09" w:rsidRPr="001356F1" w:rsidRDefault="00FF6C09" w:rsidP="00BF6032">
            <w:r>
              <w:t>Alice Courtney</w:t>
            </w:r>
          </w:p>
        </w:tc>
      </w:tr>
      <w:tr w:rsidR="00FF6C09" w:rsidRPr="001356F1" w14:paraId="4E14C02A" w14:textId="77777777" w:rsidTr="00BF6032">
        <w:trPr>
          <w:cantSplit/>
          <w:trHeight w:val="396"/>
        </w:trPr>
        <w:tc>
          <w:tcPr>
            <w:tcW w:w="3969" w:type="dxa"/>
            <w:tcBorders>
              <w:top w:val="single" w:sz="8" w:space="0" w:color="000000"/>
              <w:left w:val="single" w:sz="8" w:space="0" w:color="000000"/>
              <w:bottom w:val="nil"/>
              <w:right w:val="nil"/>
            </w:tcBorders>
            <w:shd w:val="clear" w:color="auto" w:fill="auto"/>
          </w:tcPr>
          <w:p w14:paraId="6FDD154D" w14:textId="77777777" w:rsidR="00FF6C09" w:rsidRPr="001356F1" w:rsidRDefault="00FF6C09" w:rsidP="00BF6032">
            <w:r w:rsidRPr="001356F1">
              <w:t>Job title</w:t>
            </w:r>
          </w:p>
        </w:tc>
        <w:tc>
          <w:tcPr>
            <w:tcW w:w="4962" w:type="dxa"/>
            <w:tcBorders>
              <w:top w:val="single" w:sz="8" w:space="0" w:color="000000"/>
              <w:left w:val="nil"/>
              <w:bottom w:val="nil"/>
              <w:right w:val="single" w:sz="8" w:space="0" w:color="000000"/>
            </w:tcBorders>
            <w:shd w:val="clear" w:color="auto" w:fill="auto"/>
          </w:tcPr>
          <w:p w14:paraId="0F87214A" w14:textId="47A3351E" w:rsidR="00FF6C09" w:rsidRPr="001356F1" w:rsidRDefault="00FB59AD" w:rsidP="00BF6032">
            <w:r>
              <w:t>Scrutiny Officer</w:t>
            </w:r>
          </w:p>
        </w:tc>
      </w:tr>
      <w:tr w:rsidR="00FF6C09" w:rsidRPr="001356F1" w14:paraId="7C8AECEE" w14:textId="77777777" w:rsidTr="00BF6032">
        <w:trPr>
          <w:cantSplit/>
          <w:trHeight w:val="396"/>
        </w:trPr>
        <w:tc>
          <w:tcPr>
            <w:tcW w:w="3969" w:type="dxa"/>
            <w:tcBorders>
              <w:top w:val="nil"/>
              <w:left w:val="single" w:sz="8" w:space="0" w:color="000000"/>
              <w:bottom w:val="nil"/>
              <w:right w:val="nil"/>
            </w:tcBorders>
            <w:shd w:val="clear" w:color="auto" w:fill="auto"/>
          </w:tcPr>
          <w:p w14:paraId="0D1CF283" w14:textId="77777777" w:rsidR="00FF6C09" w:rsidRPr="001356F1" w:rsidRDefault="00FF6C09" w:rsidP="00BF6032">
            <w:r w:rsidRPr="001356F1">
              <w:t>Service area or department</w:t>
            </w:r>
          </w:p>
        </w:tc>
        <w:tc>
          <w:tcPr>
            <w:tcW w:w="4962" w:type="dxa"/>
            <w:tcBorders>
              <w:top w:val="nil"/>
              <w:left w:val="nil"/>
              <w:bottom w:val="nil"/>
              <w:right w:val="single" w:sz="8" w:space="0" w:color="000000"/>
            </w:tcBorders>
            <w:shd w:val="clear" w:color="auto" w:fill="auto"/>
          </w:tcPr>
          <w:p w14:paraId="2A904A9B" w14:textId="77777777" w:rsidR="00FF6C09" w:rsidRPr="001356F1" w:rsidRDefault="00FF6C09" w:rsidP="00BF6032">
            <w:r>
              <w:t>Law and Governance</w:t>
            </w:r>
          </w:p>
        </w:tc>
      </w:tr>
      <w:tr w:rsidR="00FF6C09" w:rsidRPr="001356F1" w14:paraId="68DC1158" w14:textId="77777777" w:rsidTr="00BF6032">
        <w:trPr>
          <w:cantSplit/>
          <w:trHeight w:val="396"/>
        </w:trPr>
        <w:tc>
          <w:tcPr>
            <w:tcW w:w="3969" w:type="dxa"/>
            <w:tcBorders>
              <w:top w:val="nil"/>
              <w:left w:val="single" w:sz="8" w:space="0" w:color="000000"/>
              <w:bottom w:val="nil"/>
              <w:right w:val="nil"/>
            </w:tcBorders>
            <w:shd w:val="clear" w:color="auto" w:fill="auto"/>
          </w:tcPr>
          <w:p w14:paraId="78B05161" w14:textId="77777777" w:rsidR="00FF6C09" w:rsidRPr="001356F1" w:rsidRDefault="00FF6C09" w:rsidP="00BF6032">
            <w:r w:rsidRPr="001356F1">
              <w:t xml:space="preserve">Telephone </w:t>
            </w:r>
          </w:p>
        </w:tc>
        <w:tc>
          <w:tcPr>
            <w:tcW w:w="4962" w:type="dxa"/>
            <w:tcBorders>
              <w:top w:val="nil"/>
              <w:left w:val="nil"/>
              <w:bottom w:val="nil"/>
              <w:right w:val="single" w:sz="8" w:space="0" w:color="000000"/>
            </w:tcBorders>
            <w:shd w:val="clear" w:color="auto" w:fill="auto"/>
          </w:tcPr>
          <w:p w14:paraId="1F2EFE3C" w14:textId="77777777" w:rsidR="00FF6C09" w:rsidRPr="001356F1" w:rsidRDefault="00FF6C09" w:rsidP="00BF6032">
            <w:r w:rsidRPr="001356F1">
              <w:t>01865</w:t>
            </w:r>
            <w:r>
              <w:t xml:space="preserve"> 529834</w:t>
            </w:r>
          </w:p>
        </w:tc>
      </w:tr>
      <w:tr w:rsidR="00FF6C09" w:rsidRPr="001356F1" w14:paraId="4E16C688" w14:textId="77777777" w:rsidTr="00BF6032">
        <w:trPr>
          <w:cantSplit/>
          <w:trHeight w:val="396"/>
        </w:trPr>
        <w:tc>
          <w:tcPr>
            <w:tcW w:w="3969" w:type="dxa"/>
            <w:tcBorders>
              <w:top w:val="nil"/>
              <w:left w:val="single" w:sz="8" w:space="0" w:color="000000"/>
              <w:bottom w:val="single" w:sz="8" w:space="0" w:color="000000"/>
              <w:right w:val="nil"/>
            </w:tcBorders>
            <w:shd w:val="clear" w:color="auto" w:fill="auto"/>
          </w:tcPr>
          <w:p w14:paraId="5D925D18" w14:textId="77777777" w:rsidR="00FF6C09" w:rsidRPr="001356F1" w:rsidRDefault="00FF6C09" w:rsidP="00BF6032">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30A52C9" w14:textId="77777777" w:rsidR="00FF6C09" w:rsidRPr="001356F1" w:rsidRDefault="00FD20AE" w:rsidP="00BF6032">
            <w:pPr>
              <w:rPr>
                <w:rStyle w:val="Hyperlink"/>
                <w:color w:val="000000"/>
              </w:rPr>
            </w:pPr>
            <w:hyperlink r:id="rId9" w:history="1">
              <w:r w:rsidR="00FF6C09" w:rsidRPr="00821604">
                <w:rPr>
                  <w:rStyle w:val="Hyperlink"/>
                </w:rPr>
                <w:t>acourtney@oxford.gov.uk</w:t>
              </w:r>
            </w:hyperlink>
            <w:r w:rsidR="00FF6C09">
              <w:rPr>
                <w:rStyle w:val="Hyperlink"/>
                <w:color w:val="000000"/>
              </w:rPr>
              <w:t xml:space="preserve"> </w:t>
            </w:r>
          </w:p>
        </w:tc>
      </w:tr>
    </w:tbl>
    <w:p w14:paraId="156ED14D" w14:textId="77777777" w:rsidR="005F1066" w:rsidRDefault="005F1066" w:rsidP="005F1066"/>
    <w:p w14:paraId="2DD72E5C" w14:textId="77777777" w:rsidR="00790954" w:rsidRPr="005E11A5" w:rsidRDefault="00790954" w:rsidP="005E11A5">
      <w:pPr>
        <w:tabs>
          <w:tab w:val="left" w:pos="5505"/>
        </w:tabs>
        <w:rPr>
          <w:color w:val="FF0000"/>
        </w:rPr>
      </w:pPr>
    </w:p>
    <w:sectPr w:rsidR="00790954" w:rsidRPr="005E11A5" w:rsidSect="00BD592E">
      <w:headerReference w:type="default" r:id="rId10"/>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39CC" w14:textId="77777777" w:rsidR="00E1392E" w:rsidRDefault="00E1392E">
      <w:r>
        <w:separator/>
      </w:r>
    </w:p>
  </w:endnote>
  <w:endnote w:type="continuationSeparator" w:id="0">
    <w:p w14:paraId="3304A721" w14:textId="77777777"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26A7" w14:textId="77777777" w:rsidR="00E1392E" w:rsidRDefault="00E1392E">
      <w:r>
        <w:separator/>
      </w:r>
    </w:p>
  </w:footnote>
  <w:footnote w:type="continuationSeparator" w:id="0">
    <w:p w14:paraId="3513E97F" w14:textId="77777777"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28FE" w14:textId="77777777"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702592"/>
    <w:multiLevelType w:val="hybridMultilevel"/>
    <w:tmpl w:val="14625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654C95"/>
    <w:multiLevelType w:val="hybridMultilevel"/>
    <w:tmpl w:val="C560AC1A"/>
    <w:lvl w:ilvl="0" w:tplc="0DF23E40">
      <w:start w:val="1"/>
      <w:numFmt w:val="decimal"/>
      <w:pStyle w:val="ListParagraph"/>
      <w:lvlText w:val="%1."/>
      <w:lvlJc w:val="left"/>
      <w:pPr>
        <w:ind w:left="502"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7059E7"/>
    <w:multiLevelType w:val="hybridMultilevel"/>
    <w:tmpl w:val="9216E302"/>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458C8"/>
    <w:multiLevelType w:val="hybridMultilevel"/>
    <w:tmpl w:val="2A06A0AE"/>
    <w:lvl w:ilvl="0" w:tplc="4E8E2B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6EAF"/>
    <w:multiLevelType w:val="hybridMultilevel"/>
    <w:tmpl w:val="117656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7FC59F4"/>
    <w:multiLevelType w:val="hybridMultilevel"/>
    <w:tmpl w:val="603E8ED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213D6"/>
    <w:multiLevelType w:val="hybridMultilevel"/>
    <w:tmpl w:val="48AA15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2E6007B"/>
    <w:multiLevelType w:val="hybridMultilevel"/>
    <w:tmpl w:val="613483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47525"/>
    <w:multiLevelType w:val="hybridMultilevel"/>
    <w:tmpl w:val="CEECE1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E2CA5"/>
    <w:multiLevelType w:val="hybridMultilevel"/>
    <w:tmpl w:val="C56AF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BD6362C"/>
    <w:multiLevelType w:val="hybridMultilevel"/>
    <w:tmpl w:val="05C481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B6EC7"/>
    <w:multiLevelType w:val="hybridMultilevel"/>
    <w:tmpl w:val="4DB44062"/>
    <w:lvl w:ilvl="0" w:tplc="5C36E25A">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A207967"/>
    <w:multiLevelType w:val="hybridMultilevel"/>
    <w:tmpl w:val="7A76A1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285C5A"/>
    <w:multiLevelType w:val="hybridMultilevel"/>
    <w:tmpl w:val="4B66D7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1C330F"/>
    <w:multiLevelType w:val="hybridMultilevel"/>
    <w:tmpl w:val="225A3F06"/>
    <w:lvl w:ilvl="0" w:tplc="B2B0C1E0">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7" w15:restartNumberingAfterBreak="0">
    <w:nsid w:val="6B46252C"/>
    <w:multiLevelType w:val="hybridMultilevel"/>
    <w:tmpl w:val="A39AFA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F6951"/>
    <w:multiLevelType w:val="hybridMultilevel"/>
    <w:tmpl w:val="11902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AE56C67"/>
    <w:multiLevelType w:val="hybridMultilevel"/>
    <w:tmpl w:val="E8BE7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5"/>
  </w:num>
  <w:num w:numId="5">
    <w:abstractNumId w:val="26"/>
  </w:num>
  <w:num w:numId="6">
    <w:abstractNumId w:val="25"/>
  </w:num>
  <w:num w:numId="7">
    <w:abstractNumId w:val="17"/>
  </w:num>
  <w:num w:numId="8">
    <w:abstractNumId w:val="10"/>
  </w:num>
  <w:num w:numId="9">
    <w:abstractNumId w:val="43"/>
    <w:lvlOverride w:ilvl="0">
      <w:lvl w:ilvl="0">
        <w:start w:val="1"/>
        <w:numFmt w:val="decimal"/>
        <w:lvlText w:val="%1."/>
        <w:lvlJc w:val="left"/>
        <w:pPr>
          <w:ind w:left="644" w:hanging="360"/>
        </w:pPr>
        <w:rPr>
          <w:rFonts w:ascii="Arial" w:hAnsi="Arial"/>
          <w:b w:val="0"/>
          <w:color w:val="000000"/>
          <w:sz w:val="24"/>
        </w:rPr>
      </w:lvl>
    </w:lvlOverride>
  </w:num>
  <w:num w:numId="10">
    <w:abstractNumId w:val="33"/>
  </w:num>
  <w:num w:numId="11">
    <w:abstractNumId w:val="29"/>
  </w:num>
  <w:num w:numId="12">
    <w:abstractNumId w:val="41"/>
  </w:num>
  <w:num w:numId="13">
    <w:abstractNumId w:val="38"/>
  </w:num>
  <w:num w:numId="14">
    <w:abstractNumId w:val="31"/>
  </w:num>
  <w:num w:numId="15">
    <w:abstractNumId w:val="19"/>
  </w:num>
  <w:num w:numId="16">
    <w:abstractNumId w:val="34"/>
  </w:num>
  <w:num w:numId="17">
    <w:abstractNumId w:val="40"/>
  </w:num>
  <w:num w:numId="18">
    <w:abstractNumId w:val="21"/>
  </w:num>
  <w:num w:numId="19">
    <w:abstractNumId w:val="35"/>
  </w:num>
  <w:num w:numId="20">
    <w:abstractNumId w:val="39"/>
  </w:num>
  <w:num w:numId="21">
    <w:abstractNumId w:val="5"/>
  </w:num>
  <w:num w:numId="22">
    <w:abstractNumId w:val="27"/>
  </w:num>
  <w:num w:numId="23">
    <w:abstractNumId w:val="13"/>
  </w:num>
  <w:num w:numId="24">
    <w:abstractNumId w:val="0"/>
  </w:num>
  <w:num w:numId="25">
    <w:abstractNumId w:val="23"/>
  </w:num>
  <w:num w:numId="26">
    <w:abstractNumId w:val="30"/>
  </w:num>
  <w:num w:numId="27">
    <w:abstractNumId w:val="36"/>
  </w:num>
  <w:num w:numId="28">
    <w:abstractNumId w:val="1"/>
  </w:num>
  <w:num w:numId="29">
    <w:abstractNumId w:val="11"/>
  </w:num>
  <w:num w:numId="30">
    <w:abstractNumId w:val="42"/>
  </w:num>
  <w:num w:numId="31">
    <w:abstractNumId w:val="16"/>
  </w:num>
  <w:num w:numId="32">
    <w:abstractNumId w:val="43"/>
    <w:lvlOverride w:ilvl="0">
      <w:lvl w:ilvl="0">
        <w:start w:val="1"/>
        <w:numFmt w:val="decimal"/>
        <w:lvlText w:val="%1."/>
        <w:lvlJc w:val="left"/>
        <w:pPr>
          <w:ind w:left="360" w:hanging="360"/>
        </w:pPr>
        <w:rPr>
          <w:rFonts w:ascii="Arial" w:hAnsi="Arial"/>
          <w:b w:val="0"/>
          <w:color w:val="000000"/>
          <w:sz w:val="24"/>
        </w:rPr>
      </w:lvl>
    </w:lvlOverride>
  </w:num>
  <w:num w:numId="33">
    <w:abstractNumId w:val="14"/>
  </w:num>
  <w:num w:numId="34">
    <w:abstractNumId w:val="7"/>
  </w:num>
  <w:num w:numId="35">
    <w:abstractNumId w:val="32"/>
  </w:num>
  <w:num w:numId="36">
    <w:abstractNumId w:val="9"/>
  </w:num>
  <w:num w:numId="37">
    <w:abstractNumId w:val="18"/>
  </w:num>
  <w:num w:numId="38">
    <w:abstractNumId w:val="44"/>
  </w:num>
  <w:num w:numId="39">
    <w:abstractNumId w:val="22"/>
  </w:num>
  <w:num w:numId="40">
    <w:abstractNumId w:val="4"/>
  </w:num>
  <w:num w:numId="41">
    <w:abstractNumId w:val="37"/>
  </w:num>
  <w:num w:numId="42">
    <w:abstractNumId w:val="20"/>
  </w:num>
  <w:num w:numId="43">
    <w:abstractNumId w:val="24"/>
  </w:num>
  <w:num w:numId="44">
    <w:abstractNumId w:val="12"/>
  </w:num>
  <w:num w:numId="45">
    <w:abstractNumId w:val="8"/>
  </w:num>
  <w:num w:numId="4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0B45"/>
    <w:rsid w:val="000112C0"/>
    <w:rsid w:val="000148A2"/>
    <w:rsid w:val="00015E7B"/>
    <w:rsid w:val="00015EE0"/>
    <w:rsid w:val="00016094"/>
    <w:rsid w:val="0002190C"/>
    <w:rsid w:val="000220C5"/>
    <w:rsid w:val="000253E5"/>
    <w:rsid w:val="00027049"/>
    <w:rsid w:val="00027B31"/>
    <w:rsid w:val="000310CF"/>
    <w:rsid w:val="00031544"/>
    <w:rsid w:val="00033DBB"/>
    <w:rsid w:val="00043470"/>
    <w:rsid w:val="00043959"/>
    <w:rsid w:val="00044A4E"/>
    <w:rsid w:val="00046648"/>
    <w:rsid w:val="00047699"/>
    <w:rsid w:val="00050063"/>
    <w:rsid w:val="00052B90"/>
    <w:rsid w:val="00056263"/>
    <w:rsid w:val="000563CE"/>
    <w:rsid w:val="0005670C"/>
    <w:rsid w:val="00060B42"/>
    <w:rsid w:val="00060F22"/>
    <w:rsid w:val="00061875"/>
    <w:rsid w:val="000640E0"/>
    <w:rsid w:val="00065A7A"/>
    <w:rsid w:val="00067227"/>
    <w:rsid w:val="00070D18"/>
    <w:rsid w:val="00072E70"/>
    <w:rsid w:val="000732F7"/>
    <w:rsid w:val="000746AE"/>
    <w:rsid w:val="00074870"/>
    <w:rsid w:val="00076D40"/>
    <w:rsid w:val="00077091"/>
    <w:rsid w:val="0008681C"/>
    <w:rsid w:val="000914E2"/>
    <w:rsid w:val="00091ECB"/>
    <w:rsid w:val="00095801"/>
    <w:rsid w:val="000A22E1"/>
    <w:rsid w:val="000A589D"/>
    <w:rsid w:val="000A6E37"/>
    <w:rsid w:val="000B606B"/>
    <w:rsid w:val="000B6181"/>
    <w:rsid w:val="000B6E64"/>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0E1D"/>
    <w:rsid w:val="001051F4"/>
    <w:rsid w:val="00105503"/>
    <w:rsid w:val="00106AE4"/>
    <w:rsid w:val="00107729"/>
    <w:rsid w:val="00111D62"/>
    <w:rsid w:val="00113230"/>
    <w:rsid w:val="001146E3"/>
    <w:rsid w:val="00116EDD"/>
    <w:rsid w:val="00117F04"/>
    <w:rsid w:val="001214AC"/>
    <w:rsid w:val="001223CC"/>
    <w:rsid w:val="00122734"/>
    <w:rsid w:val="00123DD4"/>
    <w:rsid w:val="00125EC3"/>
    <w:rsid w:val="0013278C"/>
    <w:rsid w:val="001342A4"/>
    <w:rsid w:val="001344BD"/>
    <w:rsid w:val="00136F40"/>
    <w:rsid w:val="001423F9"/>
    <w:rsid w:val="00142555"/>
    <w:rsid w:val="00150D0A"/>
    <w:rsid w:val="001517C1"/>
    <w:rsid w:val="001527E4"/>
    <w:rsid w:val="001568E4"/>
    <w:rsid w:val="00157314"/>
    <w:rsid w:val="00157D74"/>
    <w:rsid w:val="00160DF1"/>
    <w:rsid w:val="00161B6B"/>
    <w:rsid w:val="00165355"/>
    <w:rsid w:val="00165C7B"/>
    <w:rsid w:val="00167238"/>
    <w:rsid w:val="00170521"/>
    <w:rsid w:val="00174BE7"/>
    <w:rsid w:val="001773F3"/>
    <w:rsid w:val="00183623"/>
    <w:rsid w:val="001866A5"/>
    <w:rsid w:val="001878BC"/>
    <w:rsid w:val="001900F7"/>
    <w:rsid w:val="00195A2A"/>
    <w:rsid w:val="001961FD"/>
    <w:rsid w:val="001A1A20"/>
    <w:rsid w:val="001A272B"/>
    <w:rsid w:val="001A6312"/>
    <w:rsid w:val="001A750B"/>
    <w:rsid w:val="001B062E"/>
    <w:rsid w:val="001B2459"/>
    <w:rsid w:val="001B2F2F"/>
    <w:rsid w:val="001B3658"/>
    <w:rsid w:val="001B5A44"/>
    <w:rsid w:val="001B63DF"/>
    <w:rsid w:val="001B7EBC"/>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1092"/>
    <w:rsid w:val="00235D62"/>
    <w:rsid w:val="00235D8B"/>
    <w:rsid w:val="0024014C"/>
    <w:rsid w:val="00243994"/>
    <w:rsid w:val="00244BEE"/>
    <w:rsid w:val="00247892"/>
    <w:rsid w:val="002502AA"/>
    <w:rsid w:val="002522CC"/>
    <w:rsid w:val="00253E36"/>
    <w:rsid w:val="00253EC7"/>
    <w:rsid w:val="002548B2"/>
    <w:rsid w:val="002577EC"/>
    <w:rsid w:val="00257EF7"/>
    <w:rsid w:val="00262E7F"/>
    <w:rsid w:val="00264210"/>
    <w:rsid w:val="00270ED5"/>
    <w:rsid w:val="00274CFB"/>
    <w:rsid w:val="00276B18"/>
    <w:rsid w:val="0027713D"/>
    <w:rsid w:val="00281F05"/>
    <w:rsid w:val="00281FDA"/>
    <w:rsid w:val="002829C2"/>
    <w:rsid w:val="00292AE7"/>
    <w:rsid w:val="002A753C"/>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E6900"/>
    <w:rsid w:val="002F3BB1"/>
    <w:rsid w:val="002F4145"/>
    <w:rsid w:val="00300D1A"/>
    <w:rsid w:val="00304149"/>
    <w:rsid w:val="00305CBC"/>
    <w:rsid w:val="0030762A"/>
    <w:rsid w:val="00310B20"/>
    <w:rsid w:val="00320354"/>
    <w:rsid w:val="00321029"/>
    <w:rsid w:val="003260BB"/>
    <w:rsid w:val="003264DC"/>
    <w:rsid w:val="00327C48"/>
    <w:rsid w:val="00332486"/>
    <w:rsid w:val="00332889"/>
    <w:rsid w:val="003414E8"/>
    <w:rsid w:val="00350F41"/>
    <w:rsid w:val="0035409E"/>
    <w:rsid w:val="0036058A"/>
    <w:rsid w:val="003626C1"/>
    <w:rsid w:val="00370CDC"/>
    <w:rsid w:val="00371F1A"/>
    <w:rsid w:val="00375855"/>
    <w:rsid w:val="00376134"/>
    <w:rsid w:val="00376C7B"/>
    <w:rsid w:val="00376CA0"/>
    <w:rsid w:val="00377491"/>
    <w:rsid w:val="003816D3"/>
    <w:rsid w:val="0038396B"/>
    <w:rsid w:val="00384129"/>
    <w:rsid w:val="00387D77"/>
    <w:rsid w:val="00391D0E"/>
    <w:rsid w:val="00396DC9"/>
    <w:rsid w:val="003A10B3"/>
    <w:rsid w:val="003A1869"/>
    <w:rsid w:val="003A3860"/>
    <w:rsid w:val="003B3AD2"/>
    <w:rsid w:val="003B51C7"/>
    <w:rsid w:val="003B7312"/>
    <w:rsid w:val="003C0480"/>
    <w:rsid w:val="003C176F"/>
    <w:rsid w:val="003C37A1"/>
    <w:rsid w:val="003C55C7"/>
    <w:rsid w:val="003D10AF"/>
    <w:rsid w:val="003D12A9"/>
    <w:rsid w:val="003D1668"/>
    <w:rsid w:val="003D1DA5"/>
    <w:rsid w:val="003D42F1"/>
    <w:rsid w:val="003D4AA2"/>
    <w:rsid w:val="003D67BC"/>
    <w:rsid w:val="003E07EF"/>
    <w:rsid w:val="003E20CA"/>
    <w:rsid w:val="003E5A57"/>
    <w:rsid w:val="003E6606"/>
    <w:rsid w:val="003E7451"/>
    <w:rsid w:val="003F5394"/>
    <w:rsid w:val="003F5E08"/>
    <w:rsid w:val="00402293"/>
    <w:rsid w:val="00402C3D"/>
    <w:rsid w:val="00403044"/>
    <w:rsid w:val="0040353A"/>
    <w:rsid w:val="004079E5"/>
    <w:rsid w:val="00407FDB"/>
    <w:rsid w:val="00410D3F"/>
    <w:rsid w:val="0041206C"/>
    <w:rsid w:val="0041368C"/>
    <w:rsid w:val="00413D4A"/>
    <w:rsid w:val="00413ECA"/>
    <w:rsid w:val="004145C4"/>
    <w:rsid w:val="004163D2"/>
    <w:rsid w:val="00424204"/>
    <w:rsid w:val="00430842"/>
    <w:rsid w:val="00433699"/>
    <w:rsid w:val="004353B6"/>
    <w:rsid w:val="00435F8C"/>
    <w:rsid w:val="00440508"/>
    <w:rsid w:val="00444ED2"/>
    <w:rsid w:val="00445C19"/>
    <w:rsid w:val="00447B90"/>
    <w:rsid w:val="00447C19"/>
    <w:rsid w:val="0045506B"/>
    <w:rsid w:val="00455434"/>
    <w:rsid w:val="004607F8"/>
    <w:rsid w:val="00464B2C"/>
    <w:rsid w:val="00465ED3"/>
    <w:rsid w:val="004663CA"/>
    <w:rsid w:val="00466F1C"/>
    <w:rsid w:val="0047155C"/>
    <w:rsid w:val="00471BDC"/>
    <w:rsid w:val="00471E01"/>
    <w:rsid w:val="00471ECE"/>
    <w:rsid w:val="004759BE"/>
    <w:rsid w:val="00477228"/>
    <w:rsid w:val="004813CC"/>
    <w:rsid w:val="00483ADF"/>
    <w:rsid w:val="00484F61"/>
    <w:rsid w:val="00486E4E"/>
    <w:rsid w:val="00490650"/>
    <w:rsid w:val="00491FDE"/>
    <w:rsid w:val="004939F2"/>
    <w:rsid w:val="004A142E"/>
    <w:rsid w:val="004A276D"/>
    <w:rsid w:val="004A2909"/>
    <w:rsid w:val="004A5322"/>
    <w:rsid w:val="004A550F"/>
    <w:rsid w:val="004B0197"/>
    <w:rsid w:val="004B02A4"/>
    <w:rsid w:val="004B1C02"/>
    <w:rsid w:val="004B2672"/>
    <w:rsid w:val="004B3904"/>
    <w:rsid w:val="004B4BDE"/>
    <w:rsid w:val="004C5029"/>
    <w:rsid w:val="004C5786"/>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4C60"/>
    <w:rsid w:val="005B5807"/>
    <w:rsid w:val="005C05DE"/>
    <w:rsid w:val="005C2FAA"/>
    <w:rsid w:val="005C37E4"/>
    <w:rsid w:val="005C3E6C"/>
    <w:rsid w:val="005C66C7"/>
    <w:rsid w:val="005D029F"/>
    <w:rsid w:val="005D0DFF"/>
    <w:rsid w:val="005D0EC2"/>
    <w:rsid w:val="005D486D"/>
    <w:rsid w:val="005E03B5"/>
    <w:rsid w:val="005E11A5"/>
    <w:rsid w:val="005E1C60"/>
    <w:rsid w:val="005E254D"/>
    <w:rsid w:val="005E5DDF"/>
    <w:rsid w:val="005E5E46"/>
    <w:rsid w:val="005E61F4"/>
    <w:rsid w:val="005E75AD"/>
    <w:rsid w:val="005F1066"/>
    <w:rsid w:val="005F23D0"/>
    <w:rsid w:val="005F2F20"/>
    <w:rsid w:val="005F4D91"/>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12"/>
    <w:rsid w:val="00640883"/>
    <w:rsid w:val="00644733"/>
    <w:rsid w:val="0064578C"/>
    <w:rsid w:val="00647804"/>
    <w:rsid w:val="006525C8"/>
    <w:rsid w:val="006534A0"/>
    <w:rsid w:val="00655CB3"/>
    <w:rsid w:val="00656EBC"/>
    <w:rsid w:val="00661942"/>
    <w:rsid w:val="006659E6"/>
    <w:rsid w:val="00666834"/>
    <w:rsid w:val="00670F62"/>
    <w:rsid w:val="00672683"/>
    <w:rsid w:val="00672C09"/>
    <w:rsid w:val="00680A71"/>
    <w:rsid w:val="006812A0"/>
    <w:rsid w:val="00682614"/>
    <w:rsid w:val="00690A11"/>
    <w:rsid w:val="0069192A"/>
    <w:rsid w:val="00692732"/>
    <w:rsid w:val="00692C2C"/>
    <w:rsid w:val="00693C07"/>
    <w:rsid w:val="00695044"/>
    <w:rsid w:val="00696017"/>
    <w:rsid w:val="0069657C"/>
    <w:rsid w:val="0069726A"/>
    <w:rsid w:val="006974C8"/>
    <w:rsid w:val="006A3721"/>
    <w:rsid w:val="006A509E"/>
    <w:rsid w:val="006A6E34"/>
    <w:rsid w:val="006B0EB4"/>
    <w:rsid w:val="006B23E5"/>
    <w:rsid w:val="006B3FFA"/>
    <w:rsid w:val="006B6504"/>
    <w:rsid w:val="006B739E"/>
    <w:rsid w:val="006B7616"/>
    <w:rsid w:val="006C57C9"/>
    <w:rsid w:val="006D038E"/>
    <w:rsid w:val="006D1196"/>
    <w:rsid w:val="006D1ACC"/>
    <w:rsid w:val="006D515B"/>
    <w:rsid w:val="006D5A26"/>
    <w:rsid w:val="006D6FF6"/>
    <w:rsid w:val="006E16F9"/>
    <w:rsid w:val="006E2DC2"/>
    <w:rsid w:val="006E60D1"/>
    <w:rsid w:val="006E6479"/>
    <w:rsid w:val="006E7468"/>
    <w:rsid w:val="006F079D"/>
    <w:rsid w:val="006F0D60"/>
    <w:rsid w:val="006F327A"/>
    <w:rsid w:val="006F3FFD"/>
    <w:rsid w:val="006F76FE"/>
    <w:rsid w:val="007016C3"/>
    <w:rsid w:val="00701B01"/>
    <w:rsid w:val="00705E72"/>
    <w:rsid w:val="00713675"/>
    <w:rsid w:val="00715E0C"/>
    <w:rsid w:val="0071755F"/>
    <w:rsid w:val="0072377F"/>
    <w:rsid w:val="00724C11"/>
    <w:rsid w:val="00726B8B"/>
    <w:rsid w:val="00727983"/>
    <w:rsid w:val="0073019C"/>
    <w:rsid w:val="0073175B"/>
    <w:rsid w:val="0073326E"/>
    <w:rsid w:val="00733BC0"/>
    <w:rsid w:val="00740A47"/>
    <w:rsid w:val="00741C7E"/>
    <w:rsid w:val="00742190"/>
    <w:rsid w:val="00742953"/>
    <w:rsid w:val="00743234"/>
    <w:rsid w:val="00746A4C"/>
    <w:rsid w:val="00751B7D"/>
    <w:rsid w:val="007524AB"/>
    <w:rsid w:val="0075523F"/>
    <w:rsid w:val="007605A8"/>
    <w:rsid w:val="0076432D"/>
    <w:rsid w:val="00771232"/>
    <w:rsid w:val="00780885"/>
    <w:rsid w:val="00783413"/>
    <w:rsid w:val="00783AE5"/>
    <w:rsid w:val="0078473F"/>
    <w:rsid w:val="00785C3D"/>
    <w:rsid w:val="00790954"/>
    <w:rsid w:val="00790F88"/>
    <w:rsid w:val="00791D67"/>
    <w:rsid w:val="00794D32"/>
    <w:rsid w:val="0079547C"/>
    <w:rsid w:val="00795EA8"/>
    <w:rsid w:val="00795ED4"/>
    <w:rsid w:val="00797A17"/>
    <w:rsid w:val="00797F03"/>
    <w:rsid w:val="007A0039"/>
    <w:rsid w:val="007A1756"/>
    <w:rsid w:val="007A2A91"/>
    <w:rsid w:val="007A4DC6"/>
    <w:rsid w:val="007A5C3B"/>
    <w:rsid w:val="007A6D48"/>
    <w:rsid w:val="007B3298"/>
    <w:rsid w:val="007B5D28"/>
    <w:rsid w:val="007C2FDC"/>
    <w:rsid w:val="007C33FB"/>
    <w:rsid w:val="007D0D8A"/>
    <w:rsid w:val="007D1732"/>
    <w:rsid w:val="007D1741"/>
    <w:rsid w:val="007D59AD"/>
    <w:rsid w:val="007D6185"/>
    <w:rsid w:val="007E1142"/>
    <w:rsid w:val="007E3E09"/>
    <w:rsid w:val="007F0196"/>
    <w:rsid w:val="007F242A"/>
    <w:rsid w:val="007F54D3"/>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66253"/>
    <w:rsid w:val="00870ADD"/>
    <w:rsid w:val="00872994"/>
    <w:rsid w:val="008736A5"/>
    <w:rsid w:val="00875EB7"/>
    <w:rsid w:val="00880E79"/>
    <w:rsid w:val="0088205E"/>
    <w:rsid w:val="00885449"/>
    <w:rsid w:val="008863DE"/>
    <w:rsid w:val="00886B99"/>
    <w:rsid w:val="00886CA9"/>
    <w:rsid w:val="008913F0"/>
    <w:rsid w:val="00893553"/>
    <w:rsid w:val="00896D0C"/>
    <w:rsid w:val="008979CB"/>
    <w:rsid w:val="008A38FE"/>
    <w:rsid w:val="008B105D"/>
    <w:rsid w:val="008B150B"/>
    <w:rsid w:val="008B206C"/>
    <w:rsid w:val="008B5B3E"/>
    <w:rsid w:val="008B5C43"/>
    <w:rsid w:val="008B7A5D"/>
    <w:rsid w:val="008C023A"/>
    <w:rsid w:val="008C02D9"/>
    <w:rsid w:val="008C1850"/>
    <w:rsid w:val="008C47AB"/>
    <w:rsid w:val="008C49C6"/>
    <w:rsid w:val="008D525F"/>
    <w:rsid w:val="008D6216"/>
    <w:rsid w:val="008D6914"/>
    <w:rsid w:val="008D6AFB"/>
    <w:rsid w:val="008D7BDB"/>
    <w:rsid w:val="008E298E"/>
    <w:rsid w:val="008E2C05"/>
    <w:rsid w:val="008E4150"/>
    <w:rsid w:val="008E5628"/>
    <w:rsid w:val="008E7148"/>
    <w:rsid w:val="008E75D5"/>
    <w:rsid w:val="008F3834"/>
    <w:rsid w:val="009012AF"/>
    <w:rsid w:val="0090396E"/>
    <w:rsid w:val="009113AD"/>
    <w:rsid w:val="00911959"/>
    <w:rsid w:val="00917986"/>
    <w:rsid w:val="00921624"/>
    <w:rsid w:val="00925F4F"/>
    <w:rsid w:val="00927484"/>
    <w:rsid w:val="00927B1D"/>
    <w:rsid w:val="00931A67"/>
    <w:rsid w:val="00933643"/>
    <w:rsid w:val="00935E3F"/>
    <w:rsid w:val="00937190"/>
    <w:rsid w:val="00940594"/>
    <w:rsid w:val="00940D53"/>
    <w:rsid w:val="0094463B"/>
    <w:rsid w:val="009457D5"/>
    <w:rsid w:val="009462F2"/>
    <w:rsid w:val="00946A59"/>
    <w:rsid w:val="009526D1"/>
    <w:rsid w:val="00962C40"/>
    <w:rsid w:val="0096313A"/>
    <w:rsid w:val="00964DC9"/>
    <w:rsid w:val="009653EB"/>
    <w:rsid w:val="00966480"/>
    <w:rsid w:val="009668E4"/>
    <w:rsid w:val="00967E33"/>
    <w:rsid w:val="00973E90"/>
    <w:rsid w:val="0097717D"/>
    <w:rsid w:val="00981C7D"/>
    <w:rsid w:val="009835F9"/>
    <w:rsid w:val="00984127"/>
    <w:rsid w:val="009844C8"/>
    <w:rsid w:val="009847A5"/>
    <w:rsid w:val="0099016F"/>
    <w:rsid w:val="00992A62"/>
    <w:rsid w:val="00994B9C"/>
    <w:rsid w:val="00994D8E"/>
    <w:rsid w:val="0099733D"/>
    <w:rsid w:val="009A0716"/>
    <w:rsid w:val="009A1D5A"/>
    <w:rsid w:val="009A6DDF"/>
    <w:rsid w:val="009B51C7"/>
    <w:rsid w:val="009B571F"/>
    <w:rsid w:val="009B68D7"/>
    <w:rsid w:val="009C036D"/>
    <w:rsid w:val="009C04EE"/>
    <w:rsid w:val="009C1D74"/>
    <w:rsid w:val="009C7602"/>
    <w:rsid w:val="009D3084"/>
    <w:rsid w:val="009D37A9"/>
    <w:rsid w:val="009D45F5"/>
    <w:rsid w:val="009D5461"/>
    <w:rsid w:val="009E0086"/>
    <w:rsid w:val="009E2100"/>
    <w:rsid w:val="009E2364"/>
    <w:rsid w:val="009E3819"/>
    <w:rsid w:val="009E6AA5"/>
    <w:rsid w:val="009F3B96"/>
    <w:rsid w:val="009F681E"/>
    <w:rsid w:val="00A01772"/>
    <w:rsid w:val="00A024AB"/>
    <w:rsid w:val="00A02C0D"/>
    <w:rsid w:val="00A03FAE"/>
    <w:rsid w:val="00A05924"/>
    <w:rsid w:val="00A06606"/>
    <w:rsid w:val="00A06617"/>
    <w:rsid w:val="00A115F6"/>
    <w:rsid w:val="00A13FA4"/>
    <w:rsid w:val="00A1475E"/>
    <w:rsid w:val="00A15F82"/>
    <w:rsid w:val="00A22C92"/>
    <w:rsid w:val="00A24AE5"/>
    <w:rsid w:val="00A26712"/>
    <w:rsid w:val="00A305C1"/>
    <w:rsid w:val="00A31484"/>
    <w:rsid w:val="00A32F4E"/>
    <w:rsid w:val="00A37156"/>
    <w:rsid w:val="00A37181"/>
    <w:rsid w:val="00A37B79"/>
    <w:rsid w:val="00A47BB3"/>
    <w:rsid w:val="00A52D00"/>
    <w:rsid w:val="00A54D4C"/>
    <w:rsid w:val="00A56A76"/>
    <w:rsid w:val="00A57627"/>
    <w:rsid w:val="00A662BF"/>
    <w:rsid w:val="00A712EA"/>
    <w:rsid w:val="00A74E8E"/>
    <w:rsid w:val="00A76F3E"/>
    <w:rsid w:val="00A80F19"/>
    <w:rsid w:val="00A81213"/>
    <w:rsid w:val="00A8429F"/>
    <w:rsid w:val="00A91D59"/>
    <w:rsid w:val="00A92B58"/>
    <w:rsid w:val="00A92D8F"/>
    <w:rsid w:val="00A93AB6"/>
    <w:rsid w:val="00A9546F"/>
    <w:rsid w:val="00AA144D"/>
    <w:rsid w:val="00AA1EB3"/>
    <w:rsid w:val="00AA5D17"/>
    <w:rsid w:val="00AA687D"/>
    <w:rsid w:val="00AB090D"/>
    <w:rsid w:val="00AB0F13"/>
    <w:rsid w:val="00AB1214"/>
    <w:rsid w:val="00AB3267"/>
    <w:rsid w:val="00AB4622"/>
    <w:rsid w:val="00AB5A66"/>
    <w:rsid w:val="00AC2D07"/>
    <w:rsid w:val="00AC3F3B"/>
    <w:rsid w:val="00AC4E97"/>
    <w:rsid w:val="00AC78C5"/>
    <w:rsid w:val="00AD232E"/>
    <w:rsid w:val="00AD3292"/>
    <w:rsid w:val="00AD45BD"/>
    <w:rsid w:val="00AD4642"/>
    <w:rsid w:val="00AD648C"/>
    <w:rsid w:val="00AD7488"/>
    <w:rsid w:val="00AE4F8E"/>
    <w:rsid w:val="00AE6277"/>
    <w:rsid w:val="00AE6C48"/>
    <w:rsid w:val="00AF0C33"/>
    <w:rsid w:val="00AF0C93"/>
    <w:rsid w:val="00AF28F5"/>
    <w:rsid w:val="00B01949"/>
    <w:rsid w:val="00B0597F"/>
    <w:rsid w:val="00B068DD"/>
    <w:rsid w:val="00B106A1"/>
    <w:rsid w:val="00B1136E"/>
    <w:rsid w:val="00B118A8"/>
    <w:rsid w:val="00B121BA"/>
    <w:rsid w:val="00B122AE"/>
    <w:rsid w:val="00B13618"/>
    <w:rsid w:val="00B14F64"/>
    <w:rsid w:val="00B15A54"/>
    <w:rsid w:val="00B15BED"/>
    <w:rsid w:val="00B16697"/>
    <w:rsid w:val="00B20F43"/>
    <w:rsid w:val="00B24CB4"/>
    <w:rsid w:val="00B26C37"/>
    <w:rsid w:val="00B35AB1"/>
    <w:rsid w:val="00B374D7"/>
    <w:rsid w:val="00B43829"/>
    <w:rsid w:val="00B4508C"/>
    <w:rsid w:val="00B52C16"/>
    <w:rsid w:val="00B534A0"/>
    <w:rsid w:val="00B556FC"/>
    <w:rsid w:val="00B55CA6"/>
    <w:rsid w:val="00B572BF"/>
    <w:rsid w:val="00B6213B"/>
    <w:rsid w:val="00B65481"/>
    <w:rsid w:val="00B6699E"/>
    <w:rsid w:val="00B67BC9"/>
    <w:rsid w:val="00B7454F"/>
    <w:rsid w:val="00B77E97"/>
    <w:rsid w:val="00B81CE6"/>
    <w:rsid w:val="00B8672A"/>
    <w:rsid w:val="00B87AA0"/>
    <w:rsid w:val="00B90377"/>
    <w:rsid w:val="00B90645"/>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4A52"/>
    <w:rsid w:val="00BD592E"/>
    <w:rsid w:val="00BE2313"/>
    <w:rsid w:val="00BE54D9"/>
    <w:rsid w:val="00BE6F1A"/>
    <w:rsid w:val="00BF0CC3"/>
    <w:rsid w:val="00BF1FB2"/>
    <w:rsid w:val="00BF34D5"/>
    <w:rsid w:val="00BF4DA2"/>
    <w:rsid w:val="00C022D3"/>
    <w:rsid w:val="00C02601"/>
    <w:rsid w:val="00C04952"/>
    <w:rsid w:val="00C06542"/>
    <w:rsid w:val="00C07BAF"/>
    <w:rsid w:val="00C117EA"/>
    <w:rsid w:val="00C126C9"/>
    <w:rsid w:val="00C13D78"/>
    <w:rsid w:val="00C17A68"/>
    <w:rsid w:val="00C20812"/>
    <w:rsid w:val="00C21313"/>
    <w:rsid w:val="00C2381C"/>
    <w:rsid w:val="00C25CF7"/>
    <w:rsid w:val="00C3299F"/>
    <w:rsid w:val="00C414BB"/>
    <w:rsid w:val="00C41617"/>
    <w:rsid w:val="00C44881"/>
    <w:rsid w:val="00C550F9"/>
    <w:rsid w:val="00C553A7"/>
    <w:rsid w:val="00C555D1"/>
    <w:rsid w:val="00C559D3"/>
    <w:rsid w:val="00C56230"/>
    <w:rsid w:val="00C60E25"/>
    <w:rsid w:val="00C66FC9"/>
    <w:rsid w:val="00C74625"/>
    <w:rsid w:val="00C749CB"/>
    <w:rsid w:val="00C750C2"/>
    <w:rsid w:val="00C77B7A"/>
    <w:rsid w:val="00C81093"/>
    <w:rsid w:val="00C822F4"/>
    <w:rsid w:val="00C83CA3"/>
    <w:rsid w:val="00C83E51"/>
    <w:rsid w:val="00C91F8E"/>
    <w:rsid w:val="00C92476"/>
    <w:rsid w:val="00C927E4"/>
    <w:rsid w:val="00C92D15"/>
    <w:rsid w:val="00C93755"/>
    <w:rsid w:val="00C9455A"/>
    <w:rsid w:val="00C975CB"/>
    <w:rsid w:val="00CA3D9B"/>
    <w:rsid w:val="00CB560C"/>
    <w:rsid w:val="00CB63EF"/>
    <w:rsid w:val="00CB64EE"/>
    <w:rsid w:val="00CB67FE"/>
    <w:rsid w:val="00CC17F0"/>
    <w:rsid w:val="00CC1CD6"/>
    <w:rsid w:val="00CD36A5"/>
    <w:rsid w:val="00CD4AE0"/>
    <w:rsid w:val="00CD6386"/>
    <w:rsid w:val="00CD6529"/>
    <w:rsid w:val="00CD6583"/>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15D00"/>
    <w:rsid w:val="00D21A15"/>
    <w:rsid w:val="00D22597"/>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3F70"/>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8B0"/>
    <w:rsid w:val="00DD7CFF"/>
    <w:rsid w:val="00DE5736"/>
    <w:rsid w:val="00DE7E0C"/>
    <w:rsid w:val="00DF0F73"/>
    <w:rsid w:val="00DF1565"/>
    <w:rsid w:val="00DF3005"/>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69B8"/>
    <w:rsid w:val="00E274AB"/>
    <w:rsid w:val="00E300E8"/>
    <w:rsid w:val="00E302E9"/>
    <w:rsid w:val="00E3067E"/>
    <w:rsid w:val="00E315DA"/>
    <w:rsid w:val="00E3211F"/>
    <w:rsid w:val="00E3397E"/>
    <w:rsid w:val="00E3676B"/>
    <w:rsid w:val="00E36981"/>
    <w:rsid w:val="00E36D8A"/>
    <w:rsid w:val="00E37392"/>
    <w:rsid w:val="00E40AA1"/>
    <w:rsid w:val="00E41126"/>
    <w:rsid w:val="00E42866"/>
    <w:rsid w:val="00E463D5"/>
    <w:rsid w:val="00E5373B"/>
    <w:rsid w:val="00E56444"/>
    <w:rsid w:val="00E57E0F"/>
    <w:rsid w:val="00E57FDB"/>
    <w:rsid w:val="00E62D75"/>
    <w:rsid w:val="00E63A5F"/>
    <w:rsid w:val="00E669DF"/>
    <w:rsid w:val="00E66A45"/>
    <w:rsid w:val="00E66DF0"/>
    <w:rsid w:val="00E67E70"/>
    <w:rsid w:val="00E71AC1"/>
    <w:rsid w:val="00E7443B"/>
    <w:rsid w:val="00E7505A"/>
    <w:rsid w:val="00E754DA"/>
    <w:rsid w:val="00E756DB"/>
    <w:rsid w:val="00E757A0"/>
    <w:rsid w:val="00E772FC"/>
    <w:rsid w:val="00E80872"/>
    <w:rsid w:val="00E813D1"/>
    <w:rsid w:val="00E84FAD"/>
    <w:rsid w:val="00E85651"/>
    <w:rsid w:val="00E92652"/>
    <w:rsid w:val="00E94E4C"/>
    <w:rsid w:val="00E95DBE"/>
    <w:rsid w:val="00E9602F"/>
    <w:rsid w:val="00E97EC6"/>
    <w:rsid w:val="00EA1874"/>
    <w:rsid w:val="00EB3BA6"/>
    <w:rsid w:val="00EC22A1"/>
    <w:rsid w:val="00EC4DC7"/>
    <w:rsid w:val="00EC67F1"/>
    <w:rsid w:val="00ED0048"/>
    <w:rsid w:val="00ED0508"/>
    <w:rsid w:val="00ED1547"/>
    <w:rsid w:val="00ED1FF9"/>
    <w:rsid w:val="00ED24F4"/>
    <w:rsid w:val="00ED297E"/>
    <w:rsid w:val="00ED342F"/>
    <w:rsid w:val="00ED3EB9"/>
    <w:rsid w:val="00ED4304"/>
    <w:rsid w:val="00ED7A70"/>
    <w:rsid w:val="00EE0715"/>
    <w:rsid w:val="00EE1502"/>
    <w:rsid w:val="00EE1733"/>
    <w:rsid w:val="00EE68AE"/>
    <w:rsid w:val="00EF2181"/>
    <w:rsid w:val="00EF435E"/>
    <w:rsid w:val="00EF4E09"/>
    <w:rsid w:val="00F01283"/>
    <w:rsid w:val="00F0223B"/>
    <w:rsid w:val="00F06D15"/>
    <w:rsid w:val="00F105BF"/>
    <w:rsid w:val="00F21B5E"/>
    <w:rsid w:val="00F2435E"/>
    <w:rsid w:val="00F24502"/>
    <w:rsid w:val="00F24E23"/>
    <w:rsid w:val="00F27C35"/>
    <w:rsid w:val="00F30C12"/>
    <w:rsid w:val="00F33E08"/>
    <w:rsid w:val="00F3485E"/>
    <w:rsid w:val="00F36012"/>
    <w:rsid w:val="00F4367A"/>
    <w:rsid w:val="00F46222"/>
    <w:rsid w:val="00F4622E"/>
    <w:rsid w:val="00F5046D"/>
    <w:rsid w:val="00F50AB8"/>
    <w:rsid w:val="00F51570"/>
    <w:rsid w:val="00F52202"/>
    <w:rsid w:val="00F53AE1"/>
    <w:rsid w:val="00F53C71"/>
    <w:rsid w:val="00F53FFC"/>
    <w:rsid w:val="00F567C0"/>
    <w:rsid w:val="00F575F6"/>
    <w:rsid w:val="00F636B2"/>
    <w:rsid w:val="00F63B48"/>
    <w:rsid w:val="00F63FA8"/>
    <w:rsid w:val="00F65029"/>
    <w:rsid w:val="00F709C6"/>
    <w:rsid w:val="00F72148"/>
    <w:rsid w:val="00F73332"/>
    <w:rsid w:val="00F7606D"/>
    <w:rsid w:val="00F76AC9"/>
    <w:rsid w:val="00F829D2"/>
    <w:rsid w:val="00F84572"/>
    <w:rsid w:val="00F84B04"/>
    <w:rsid w:val="00F92B12"/>
    <w:rsid w:val="00F96064"/>
    <w:rsid w:val="00F977B9"/>
    <w:rsid w:val="00F97869"/>
    <w:rsid w:val="00FA099E"/>
    <w:rsid w:val="00FA5412"/>
    <w:rsid w:val="00FA5A91"/>
    <w:rsid w:val="00FB0280"/>
    <w:rsid w:val="00FB0F60"/>
    <w:rsid w:val="00FB10A7"/>
    <w:rsid w:val="00FB26B4"/>
    <w:rsid w:val="00FB59AD"/>
    <w:rsid w:val="00FC19EA"/>
    <w:rsid w:val="00FC3426"/>
    <w:rsid w:val="00FC4017"/>
    <w:rsid w:val="00FC76AC"/>
    <w:rsid w:val="00FD087E"/>
    <w:rsid w:val="00FD3D07"/>
    <w:rsid w:val="00FE01A4"/>
    <w:rsid w:val="00FF49E5"/>
    <w:rsid w:val="00FF5A85"/>
    <w:rsid w:val="00FF6352"/>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C0A9EF5"/>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 w:type="paragraph" w:styleId="Revision">
    <w:name w:val="Revision"/>
    <w:hidden/>
    <w:uiPriority w:val="99"/>
    <w:semiHidden/>
    <w:rsid w:val="000B6E6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ourtney@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D9A5-DA12-47E2-9DB1-04516BCC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5714168E</Template>
  <TotalTime>367</TotalTime>
  <Pages>4</Pages>
  <Words>1092</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7369</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COURTNEY Alice</cp:lastModifiedBy>
  <cp:revision>8</cp:revision>
  <cp:lastPrinted>2018-11-05T12:46:00Z</cp:lastPrinted>
  <dcterms:created xsi:type="dcterms:W3CDTF">2022-06-23T16:36:00Z</dcterms:created>
  <dcterms:modified xsi:type="dcterms:W3CDTF">2023-06-28T10:28:00Z</dcterms:modified>
</cp:coreProperties>
</file>